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5B" w:rsidRDefault="00153D5B" w:rsidP="002F7463">
      <w:pPr>
        <w:tabs>
          <w:tab w:val="left" w:pos="360"/>
        </w:tabs>
        <w:rPr>
          <w:rFonts w:ascii="Garamond" w:hAnsi="Garamond"/>
          <w:lang w:val="el-GR"/>
        </w:rPr>
      </w:pPr>
      <w:r w:rsidRPr="00153D5B">
        <w:rPr>
          <w:rFonts w:ascii="Garamond" w:eastAsia="Calibri" w:hAnsi="Garamond" w:cs="Times New Roman"/>
          <w:b/>
          <w:szCs w:val="28"/>
          <w:lang w:val="el-GR"/>
        </w:rPr>
        <w:t>15</w:t>
      </w:r>
      <w:r w:rsidRPr="00153D5B">
        <w:rPr>
          <w:rFonts w:ascii="Garamond" w:eastAsia="Calibri" w:hAnsi="Garamond" w:cs="Times New Roman"/>
          <w:b/>
          <w:szCs w:val="28"/>
          <w:vertAlign w:val="superscript"/>
          <w:lang w:val="el-GR"/>
        </w:rPr>
        <w:t xml:space="preserve">ου </w:t>
      </w:r>
      <w:r w:rsidRPr="00153D5B">
        <w:rPr>
          <w:rFonts w:ascii="Garamond" w:eastAsia="Calibri" w:hAnsi="Garamond" w:cs="Times New Roman"/>
          <w:b/>
          <w:szCs w:val="28"/>
          <w:lang w:val="el-GR"/>
        </w:rPr>
        <w:t xml:space="preserve"> Δ</w:t>
      </w:r>
      <w:r w:rsidRPr="00153D5B">
        <w:rPr>
          <w:rFonts w:ascii="Garamond" w:eastAsia="Calibri" w:hAnsi="Garamond" w:cs="Times New Roman"/>
          <w:b/>
          <w:w w:val="90"/>
          <w:szCs w:val="28"/>
          <w:lang w:val="el-GR"/>
        </w:rPr>
        <w:t>ΗΜΟΤΙΚΟΥ ΣΧΟΛΕΙΟΥ  ΙΛΙΟΥ</w:t>
      </w:r>
      <w:r w:rsidRPr="00153D5B">
        <w:rPr>
          <w:rFonts w:ascii="Garamond" w:eastAsia="Calibri" w:hAnsi="Garamond" w:cs="Times New Roman"/>
          <w:lang w:val="el-GR"/>
        </w:rPr>
        <w:t xml:space="preserve">     </w:t>
      </w:r>
      <w:r>
        <w:rPr>
          <w:rFonts w:ascii="Garamond" w:hAnsi="Garamond"/>
          <w:lang w:val="el-GR"/>
        </w:rPr>
        <w:t xml:space="preserve">                                                                  ΣΧ. ΈΤΟΣ 2020-2021     </w:t>
      </w:r>
    </w:p>
    <w:p w:rsidR="00523BEA" w:rsidRPr="00153D5B" w:rsidRDefault="00523BEA" w:rsidP="002F7463">
      <w:pPr>
        <w:tabs>
          <w:tab w:val="left" w:pos="360"/>
        </w:tabs>
        <w:rPr>
          <w:rFonts w:ascii="Garamond" w:eastAsia="Calibri" w:hAnsi="Garamond" w:cs="Times New Roman"/>
          <w:lang w:val="el-GR"/>
        </w:rPr>
      </w:pPr>
    </w:p>
    <w:p w:rsidR="00153D5B" w:rsidRPr="002F7463" w:rsidRDefault="00153D5B" w:rsidP="002F7463">
      <w:pPr>
        <w:tabs>
          <w:tab w:val="left" w:pos="360"/>
        </w:tabs>
        <w:jc w:val="center"/>
        <w:rPr>
          <w:rFonts w:eastAsia="Calibri" w:cstheme="minorHAnsi"/>
          <w:b/>
          <w:u w:val="single"/>
          <w:lang w:val="el-GR"/>
        </w:rPr>
      </w:pPr>
      <w:r w:rsidRPr="002F7463">
        <w:rPr>
          <w:rFonts w:eastAsia="Calibri" w:cstheme="minorHAnsi"/>
          <w:b/>
          <w:lang w:val="el-GR"/>
        </w:rPr>
        <w:t xml:space="preserve">    </w:t>
      </w:r>
      <w:bookmarkStart w:id="0" w:name="_GoBack"/>
      <w:bookmarkEnd w:id="0"/>
      <w:r w:rsidRPr="002F7463">
        <w:rPr>
          <w:rFonts w:eastAsia="Calibri" w:cstheme="minorHAnsi"/>
          <w:b/>
          <w:u w:val="single"/>
          <w:lang w:val="el-GR"/>
        </w:rPr>
        <w:t>ΚΑΝΟΝΙΣΜΟΣ ΛΕΙΤΟΥΡΓΙΑΣ ΤΟΥ ΣΧΟΛΕΙΟΥ</w:t>
      </w:r>
    </w:p>
    <w:p w:rsidR="00371516" w:rsidRPr="002F7463" w:rsidRDefault="00371516" w:rsidP="002F7463">
      <w:pPr>
        <w:tabs>
          <w:tab w:val="left" w:pos="360"/>
        </w:tabs>
        <w:spacing w:line="360" w:lineRule="auto"/>
        <w:jc w:val="both"/>
        <w:rPr>
          <w:rFonts w:eastAsia="Calibri" w:cstheme="minorHAnsi"/>
          <w:lang w:val="el-GR"/>
        </w:rPr>
      </w:pPr>
      <w:r w:rsidRPr="002F7463">
        <w:rPr>
          <w:rFonts w:eastAsia="Calibri" w:cstheme="minorHAnsi"/>
          <w:lang w:val="el-GR"/>
        </w:rPr>
        <w:t>Αγαπητοί γονείς και κηδεμόνες,</w:t>
      </w:r>
    </w:p>
    <w:p w:rsidR="005715CD" w:rsidRPr="002F7463" w:rsidRDefault="002F7463" w:rsidP="005D438D">
      <w:pPr>
        <w:tabs>
          <w:tab w:val="left" w:pos="360"/>
        </w:tabs>
        <w:spacing w:before="200"/>
        <w:jc w:val="both"/>
        <w:rPr>
          <w:rFonts w:eastAsia="Calibri" w:cstheme="minorHAnsi"/>
          <w:lang w:val="el-GR"/>
        </w:rPr>
      </w:pPr>
      <w:r>
        <w:rPr>
          <w:rFonts w:eastAsia="Calibri" w:cstheme="minorHAnsi"/>
          <w:lang w:val="el-GR"/>
        </w:rPr>
        <w:tab/>
      </w:r>
      <w:r w:rsidR="003072F8" w:rsidRPr="002F7463">
        <w:rPr>
          <w:rFonts w:eastAsia="Calibri" w:cstheme="minorHAnsi"/>
        </w:rPr>
        <w:t>O</w:t>
      </w:r>
      <w:r w:rsidR="00F72F24" w:rsidRPr="002F7463">
        <w:rPr>
          <w:rFonts w:eastAsia="Calibri" w:cstheme="minorHAnsi"/>
          <w:lang w:val="el-GR"/>
        </w:rPr>
        <w:t>ι εκπαιδευτικοί του σχολείου</w:t>
      </w:r>
      <w:r w:rsidR="00784290" w:rsidRPr="002F7463">
        <w:rPr>
          <w:rFonts w:eastAsia="Calibri" w:cstheme="minorHAnsi"/>
          <w:lang w:val="el-GR"/>
        </w:rPr>
        <w:t>,</w:t>
      </w:r>
      <w:r w:rsidR="00F72F24" w:rsidRPr="002F7463">
        <w:rPr>
          <w:rFonts w:eastAsia="Calibri" w:cstheme="minorHAnsi"/>
          <w:lang w:val="el-GR"/>
        </w:rPr>
        <w:t xml:space="preserve"> θα θέλαμε να σας εκφράσουμε τις κα</w:t>
      </w:r>
      <w:r w:rsidR="003072F8" w:rsidRPr="002F7463">
        <w:rPr>
          <w:rFonts w:eastAsia="Calibri" w:cstheme="minorHAnsi"/>
          <w:lang w:val="el-GR"/>
        </w:rPr>
        <w:t>λύτερες ευχές μας για μια ασφαλή</w:t>
      </w:r>
      <w:r w:rsidR="004458B8" w:rsidRPr="002F7463">
        <w:rPr>
          <w:rFonts w:eastAsia="Calibri" w:cstheme="minorHAnsi"/>
          <w:lang w:val="el-GR"/>
        </w:rPr>
        <w:t xml:space="preserve"> και δημιουργική</w:t>
      </w:r>
      <w:r w:rsidR="005715CD" w:rsidRPr="002F7463">
        <w:rPr>
          <w:rFonts w:eastAsia="Calibri" w:cstheme="minorHAnsi"/>
          <w:lang w:val="el-GR"/>
        </w:rPr>
        <w:t xml:space="preserve"> </w:t>
      </w:r>
      <w:r w:rsidR="00F72F24" w:rsidRPr="002F7463">
        <w:rPr>
          <w:rFonts w:eastAsia="Calibri" w:cstheme="minorHAnsi"/>
          <w:lang w:val="el-GR"/>
        </w:rPr>
        <w:t>σχολικ</w:t>
      </w:r>
      <w:r w:rsidR="003072F8" w:rsidRPr="002F7463">
        <w:rPr>
          <w:rFonts w:eastAsia="Calibri" w:cstheme="minorHAnsi"/>
          <w:lang w:val="el-GR"/>
        </w:rPr>
        <w:t>ή χρονιά. Με πνεύμα συνεργασίας και εμ</w:t>
      </w:r>
      <w:r w:rsidR="005715CD" w:rsidRPr="002F7463">
        <w:rPr>
          <w:rFonts w:eastAsia="Calibri" w:cstheme="minorHAnsi"/>
          <w:lang w:val="el-GR"/>
        </w:rPr>
        <w:t xml:space="preserve">πιστοσύνης </w:t>
      </w:r>
      <w:r w:rsidR="00F72F24" w:rsidRPr="002F7463">
        <w:rPr>
          <w:rFonts w:eastAsia="Calibri" w:cstheme="minorHAnsi"/>
          <w:lang w:val="el-GR"/>
        </w:rPr>
        <w:t xml:space="preserve">από κοινού </w:t>
      </w:r>
      <w:r w:rsidR="005715CD" w:rsidRPr="002F7463">
        <w:rPr>
          <w:rFonts w:eastAsia="Calibri" w:cstheme="minorHAnsi"/>
          <w:lang w:val="el-GR"/>
        </w:rPr>
        <w:t>θ</w:t>
      </w:r>
      <w:r w:rsidR="00F72F24" w:rsidRPr="002F7463">
        <w:rPr>
          <w:rFonts w:eastAsia="Calibri" w:cstheme="minorHAnsi"/>
          <w:lang w:val="el-GR"/>
        </w:rPr>
        <w:t xml:space="preserve">α προσπαθήσουμε, ώστε να πετύχουμε τους στόχους που </w:t>
      </w:r>
      <w:r w:rsidR="005715CD" w:rsidRPr="002F7463">
        <w:rPr>
          <w:rFonts w:eastAsia="Calibri" w:cstheme="minorHAnsi"/>
          <w:lang w:val="el-GR"/>
        </w:rPr>
        <w:t>θα θέσουμε</w:t>
      </w:r>
      <w:r w:rsidR="00F72F24" w:rsidRPr="002F7463">
        <w:rPr>
          <w:rFonts w:eastAsia="Calibri" w:cstheme="minorHAnsi"/>
          <w:lang w:val="el-GR"/>
        </w:rPr>
        <w:t xml:space="preserve">. </w:t>
      </w:r>
      <w:r w:rsidR="00932012" w:rsidRPr="002F7463">
        <w:rPr>
          <w:rFonts w:eastAsia="Calibri" w:cstheme="minorHAnsi"/>
          <w:lang w:val="el-GR"/>
        </w:rPr>
        <w:t>Για</w:t>
      </w:r>
      <w:r w:rsidR="005715CD" w:rsidRPr="002F7463">
        <w:rPr>
          <w:rFonts w:eastAsia="Calibri" w:cstheme="minorHAnsi"/>
          <w:lang w:val="el-GR"/>
        </w:rPr>
        <w:t xml:space="preserve"> </w:t>
      </w:r>
      <w:r w:rsidR="00932012" w:rsidRPr="002F7463">
        <w:rPr>
          <w:rFonts w:eastAsia="Calibri" w:cstheme="minorHAnsi"/>
          <w:lang w:val="el-GR"/>
        </w:rPr>
        <w:t xml:space="preserve"> να </w:t>
      </w:r>
      <w:r w:rsidR="005715CD" w:rsidRPr="002F7463">
        <w:rPr>
          <w:rFonts w:eastAsia="Calibri" w:cstheme="minorHAnsi"/>
          <w:lang w:val="el-GR"/>
        </w:rPr>
        <w:t>επιτευχθ</w:t>
      </w:r>
      <w:r w:rsidR="00932012" w:rsidRPr="002F7463">
        <w:rPr>
          <w:rFonts w:eastAsia="Calibri" w:cstheme="minorHAnsi"/>
          <w:lang w:val="el-GR"/>
        </w:rPr>
        <w:t xml:space="preserve">εί </w:t>
      </w:r>
      <w:r w:rsidR="005715CD" w:rsidRPr="002F7463">
        <w:rPr>
          <w:rFonts w:eastAsia="Calibri" w:cstheme="minorHAnsi"/>
          <w:lang w:val="el-GR"/>
        </w:rPr>
        <w:t>το πολυδιάστατο έργο του σχολείου</w:t>
      </w:r>
      <w:r w:rsidR="00932012" w:rsidRPr="002F7463">
        <w:rPr>
          <w:rFonts w:eastAsia="Calibri" w:cstheme="minorHAnsi"/>
          <w:lang w:val="el-GR"/>
        </w:rPr>
        <w:t xml:space="preserve"> και να λειτουργεί </w:t>
      </w:r>
      <w:r w:rsidR="005715CD" w:rsidRPr="002F7463">
        <w:rPr>
          <w:rFonts w:eastAsia="Calibri" w:cstheme="minorHAnsi"/>
          <w:lang w:val="el-GR"/>
        </w:rPr>
        <w:t xml:space="preserve">ως </w:t>
      </w:r>
      <w:r w:rsidR="00932012" w:rsidRPr="002F7463">
        <w:rPr>
          <w:rFonts w:eastAsia="Calibri" w:cstheme="minorHAnsi"/>
          <w:lang w:val="el-GR"/>
        </w:rPr>
        <w:t xml:space="preserve">κοινότητα αγωγής, απαραίτητη προϋπόθεση είναι η ύπαρξη κανόνων.  </w:t>
      </w:r>
    </w:p>
    <w:p w:rsidR="00523BEA" w:rsidRPr="002F7463" w:rsidRDefault="002F7463" w:rsidP="005D438D">
      <w:pPr>
        <w:tabs>
          <w:tab w:val="left" w:pos="360"/>
        </w:tabs>
        <w:spacing w:before="200"/>
        <w:jc w:val="both"/>
        <w:rPr>
          <w:rFonts w:eastAsia="Calibri" w:cstheme="minorHAnsi"/>
          <w:b/>
          <w:u w:val="single"/>
          <w:lang w:val="el-GR"/>
        </w:rPr>
      </w:pPr>
      <w:r>
        <w:rPr>
          <w:rFonts w:eastAsia="Calibri" w:cstheme="minorHAnsi"/>
          <w:lang w:val="el-GR"/>
        </w:rPr>
        <w:tab/>
      </w:r>
      <w:r w:rsidR="006B221E" w:rsidRPr="002F7463">
        <w:rPr>
          <w:rFonts w:eastAsia="Calibri" w:cstheme="minorHAnsi"/>
          <w:lang w:val="el-GR"/>
        </w:rPr>
        <w:t>Ιδιαίτερα τη</w:t>
      </w:r>
      <w:r w:rsidR="00D837D6" w:rsidRPr="002F7463">
        <w:rPr>
          <w:rFonts w:eastAsia="Calibri" w:cstheme="minorHAnsi"/>
          <w:lang w:val="el-GR"/>
        </w:rPr>
        <w:t xml:space="preserve"> φετινή</w:t>
      </w:r>
      <w:r w:rsidR="006B221E" w:rsidRPr="002F7463">
        <w:rPr>
          <w:rFonts w:eastAsia="Calibri" w:cstheme="minorHAnsi"/>
          <w:lang w:val="el-GR"/>
        </w:rPr>
        <w:t xml:space="preserve"> σχολική</w:t>
      </w:r>
      <w:r w:rsidR="00D837D6" w:rsidRPr="002F7463">
        <w:rPr>
          <w:rFonts w:eastAsia="Calibri" w:cstheme="minorHAnsi"/>
          <w:lang w:val="el-GR"/>
        </w:rPr>
        <w:t xml:space="preserve"> χρονιά,  απαιτείται η τήρηση τω</w:t>
      </w:r>
      <w:r w:rsidR="006B221E" w:rsidRPr="002F7463">
        <w:rPr>
          <w:rFonts w:eastAsia="Calibri" w:cstheme="minorHAnsi"/>
          <w:lang w:val="el-GR"/>
        </w:rPr>
        <w:t>ν αναγκαίων μέτρων ασφαλεία</w:t>
      </w:r>
      <w:r w:rsidR="00D837D6" w:rsidRPr="002F7463">
        <w:rPr>
          <w:rFonts w:eastAsia="Calibri" w:cstheme="minorHAnsi"/>
          <w:lang w:val="el-GR"/>
        </w:rPr>
        <w:t xml:space="preserve">ς, προφύλαξης και πρόληψης της διασποράς </w:t>
      </w:r>
      <w:r w:rsidR="00784290" w:rsidRPr="002F7463">
        <w:rPr>
          <w:rFonts w:eastAsia="Calibri" w:cstheme="minorHAnsi"/>
          <w:lang w:val="el-GR"/>
        </w:rPr>
        <w:t>του νέου κορ</w:t>
      </w:r>
      <w:r w:rsidR="005A30B8">
        <w:rPr>
          <w:rFonts w:eastAsia="Calibri" w:cstheme="minorHAnsi"/>
          <w:lang w:val="el-GR"/>
        </w:rPr>
        <w:t>ω</w:t>
      </w:r>
      <w:r w:rsidR="00784290" w:rsidRPr="002F7463">
        <w:rPr>
          <w:rFonts w:eastAsia="Calibri" w:cstheme="minorHAnsi"/>
          <w:lang w:val="el-GR"/>
        </w:rPr>
        <w:t>νοϊού και της λοίμωξης που αυτός προκαλεί (COVID-19)</w:t>
      </w:r>
      <w:r w:rsidR="00D837D6" w:rsidRPr="002F7463">
        <w:rPr>
          <w:rFonts w:eastAsia="Calibri" w:cstheme="minorHAnsi"/>
          <w:lang w:val="el-GR"/>
        </w:rPr>
        <w:t xml:space="preserve">, όπως ορίζει ο </w:t>
      </w:r>
      <w:r w:rsidR="00784290" w:rsidRPr="002F7463">
        <w:rPr>
          <w:rFonts w:eastAsia="Calibri" w:cstheme="minorHAnsi"/>
          <w:lang w:val="el-GR"/>
        </w:rPr>
        <w:t>Εθνικός Οργανισμός Δημόσιας Υγείας (</w:t>
      </w:r>
      <w:r w:rsidR="00D837D6" w:rsidRPr="002F7463">
        <w:rPr>
          <w:rFonts w:eastAsia="Calibri" w:cstheme="minorHAnsi"/>
          <w:lang w:val="el-GR"/>
        </w:rPr>
        <w:t>ΕΟΔΥ</w:t>
      </w:r>
      <w:r w:rsidR="00784290" w:rsidRPr="002F7463">
        <w:rPr>
          <w:rFonts w:eastAsia="Calibri" w:cstheme="minorHAnsi"/>
          <w:lang w:val="el-GR"/>
        </w:rPr>
        <w:t>)</w:t>
      </w:r>
      <w:r w:rsidR="00D837D6" w:rsidRPr="002F7463">
        <w:rPr>
          <w:rFonts w:eastAsia="Calibri" w:cstheme="minorHAnsi"/>
          <w:lang w:val="el-GR"/>
        </w:rPr>
        <w:t xml:space="preserve"> και το </w:t>
      </w:r>
      <w:r w:rsidR="00784290" w:rsidRPr="002F7463">
        <w:rPr>
          <w:rFonts w:eastAsia="Calibri" w:cstheme="minorHAnsi"/>
          <w:lang w:val="el-GR"/>
        </w:rPr>
        <w:t>Υπουργείο Παιδείας και Θρησκευμάτων (</w:t>
      </w:r>
      <w:r w:rsidR="00D837D6" w:rsidRPr="002F7463">
        <w:rPr>
          <w:rFonts w:eastAsia="Calibri" w:cstheme="minorHAnsi"/>
          <w:lang w:val="el-GR"/>
        </w:rPr>
        <w:t>Υ.ΠΑΙ.Θ.</w:t>
      </w:r>
      <w:r w:rsidR="00784290" w:rsidRPr="002F7463">
        <w:rPr>
          <w:rFonts w:eastAsia="Calibri" w:cstheme="minorHAnsi"/>
          <w:lang w:val="el-GR"/>
        </w:rPr>
        <w:t>).</w:t>
      </w:r>
      <w:r w:rsidR="00D837D6" w:rsidRPr="002F7463">
        <w:rPr>
          <w:rFonts w:eastAsia="Calibri" w:cstheme="minorHAnsi"/>
          <w:lang w:val="el-GR"/>
        </w:rPr>
        <w:t> Συγκε</w:t>
      </w:r>
      <w:r w:rsidR="006B221E" w:rsidRPr="002F7463">
        <w:rPr>
          <w:rFonts w:eastAsia="Calibri" w:cstheme="minorHAnsi"/>
          <w:lang w:val="el-GR"/>
        </w:rPr>
        <w:t>κριμένα, το σχολείο</w:t>
      </w:r>
      <w:r w:rsidR="00D837D6" w:rsidRPr="002F7463">
        <w:rPr>
          <w:rFonts w:eastAsia="Calibri" w:cstheme="minorHAnsi"/>
          <w:lang w:val="el-GR"/>
        </w:rPr>
        <w:t xml:space="preserve"> θα λειτουργήσει σύμφωνα με την κείμενη νομ</w:t>
      </w:r>
      <w:r w:rsidR="001F367E" w:rsidRPr="002F7463">
        <w:rPr>
          <w:rFonts w:eastAsia="Calibri" w:cstheme="minorHAnsi"/>
          <w:lang w:val="el-GR"/>
        </w:rPr>
        <w:t>οθεσία, τις οδηγίες του ΕΟΔΥ,</w:t>
      </w:r>
      <w:r w:rsidR="00D837D6" w:rsidRPr="002F7463">
        <w:rPr>
          <w:rFonts w:eastAsia="Calibri" w:cstheme="minorHAnsi"/>
          <w:lang w:val="el-GR"/>
        </w:rPr>
        <w:t xml:space="preserve"> την εγκύκλιο Φ.7</w:t>
      </w:r>
      <w:r w:rsidR="00784290" w:rsidRPr="002F7463">
        <w:rPr>
          <w:rFonts w:eastAsia="Calibri" w:cstheme="minorHAnsi"/>
          <w:lang w:val="el-GR"/>
        </w:rPr>
        <w:t>/</w:t>
      </w:r>
      <w:r w:rsidR="00D837D6" w:rsidRPr="002F7463">
        <w:rPr>
          <w:rFonts w:eastAsia="Calibri" w:cstheme="minorHAnsi"/>
          <w:lang w:val="el-GR"/>
        </w:rPr>
        <w:t>11824</w:t>
      </w:r>
      <w:r w:rsidR="006B221E" w:rsidRPr="002F7463">
        <w:rPr>
          <w:rFonts w:eastAsia="Calibri" w:cstheme="minorHAnsi"/>
          <w:lang w:val="el-GR"/>
        </w:rPr>
        <w:t>0</w:t>
      </w:r>
      <w:r w:rsidR="00784290" w:rsidRPr="002F7463">
        <w:rPr>
          <w:rFonts w:eastAsia="Calibri" w:cstheme="minorHAnsi"/>
          <w:lang w:val="el-GR"/>
        </w:rPr>
        <w:t>/</w:t>
      </w:r>
      <w:r w:rsidR="006B221E" w:rsidRPr="002F7463">
        <w:rPr>
          <w:rFonts w:eastAsia="Calibri" w:cstheme="minorHAnsi"/>
          <w:lang w:val="el-GR"/>
        </w:rPr>
        <w:t>Δ1</w:t>
      </w:r>
      <w:r w:rsidR="00784290" w:rsidRPr="002F7463">
        <w:rPr>
          <w:rFonts w:eastAsia="Calibri" w:cstheme="minorHAnsi"/>
          <w:lang w:val="el-GR"/>
        </w:rPr>
        <w:t>/</w:t>
      </w:r>
      <w:r w:rsidR="006B221E" w:rsidRPr="002F7463">
        <w:rPr>
          <w:rFonts w:eastAsia="Calibri" w:cstheme="minorHAnsi"/>
          <w:lang w:val="el-GR"/>
        </w:rPr>
        <w:t>9-</w:t>
      </w:r>
      <w:r w:rsidR="00D837D6" w:rsidRPr="002F7463">
        <w:rPr>
          <w:rFonts w:eastAsia="Calibri" w:cstheme="minorHAnsi"/>
          <w:lang w:val="el-GR"/>
        </w:rPr>
        <w:t>9</w:t>
      </w:r>
      <w:r w:rsidR="006B221E" w:rsidRPr="002F7463">
        <w:rPr>
          <w:rFonts w:eastAsia="Calibri" w:cstheme="minorHAnsi"/>
          <w:lang w:val="el-GR"/>
        </w:rPr>
        <w:t>-</w:t>
      </w:r>
      <w:r w:rsidR="00D837D6" w:rsidRPr="002F7463">
        <w:rPr>
          <w:rFonts w:eastAsia="Calibri" w:cstheme="minorHAnsi"/>
          <w:lang w:val="el-GR"/>
        </w:rPr>
        <w:t>2020</w:t>
      </w:r>
      <w:r w:rsidR="00D456C2" w:rsidRPr="002F7463">
        <w:rPr>
          <w:rFonts w:eastAsia="Calibri" w:cstheme="minorHAnsi"/>
          <w:lang w:val="el-GR"/>
        </w:rPr>
        <w:t>, όπως ανακοινοποιήθηκε στις 11-09-2020</w:t>
      </w:r>
      <w:r w:rsidR="00D837D6" w:rsidRPr="002F7463">
        <w:rPr>
          <w:rFonts w:eastAsia="Calibri" w:cstheme="minorHAnsi"/>
          <w:lang w:val="el-GR"/>
        </w:rPr>
        <w:t xml:space="preserve"> και </w:t>
      </w:r>
      <w:r w:rsidR="001F367E" w:rsidRPr="002F7463">
        <w:rPr>
          <w:rFonts w:eastAsia="Calibri" w:cstheme="minorHAnsi"/>
          <w:lang w:val="el-GR"/>
        </w:rPr>
        <w:t>το ΦΕΚ 3780</w:t>
      </w:r>
      <w:r w:rsidR="00784290" w:rsidRPr="002F7463">
        <w:rPr>
          <w:rFonts w:eastAsia="Calibri" w:cstheme="minorHAnsi"/>
          <w:lang w:val="el-GR"/>
        </w:rPr>
        <w:t>/Β</w:t>
      </w:r>
      <w:r w:rsidR="001F367E" w:rsidRPr="002F7463">
        <w:rPr>
          <w:rFonts w:eastAsia="Calibri" w:cstheme="minorHAnsi"/>
          <w:lang w:val="el-GR"/>
        </w:rPr>
        <w:t xml:space="preserve">/08-09-2020 </w:t>
      </w:r>
      <w:r w:rsidR="005A30B8">
        <w:rPr>
          <w:rFonts w:eastAsia="Calibri" w:cstheme="minorHAnsi"/>
          <w:lang w:val="el-GR"/>
        </w:rPr>
        <w:t xml:space="preserve">δίνοντας </w:t>
      </w:r>
      <w:r w:rsidR="00D837D6" w:rsidRPr="002F7463">
        <w:rPr>
          <w:rFonts w:eastAsia="Calibri" w:cstheme="minorHAnsi"/>
          <w:lang w:val="el-GR"/>
        </w:rPr>
        <w:t xml:space="preserve">προτεραιότητα στην ασφάλεια και την τήρηση των κανόνων υγιεινής για την αποφυγή διασποράς του </w:t>
      </w:r>
      <w:r w:rsidR="00784290" w:rsidRPr="002F7463">
        <w:rPr>
          <w:rFonts w:eastAsia="Calibri" w:cstheme="minorHAnsi"/>
          <w:lang w:val="el-GR"/>
        </w:rPr>
        <w:t>νέου κορ</w:t>
      </w:r>
      <w:r w:rsidR="005A30B8">
        <w:rPr>
          <w:rFonts w:eastAsia="Calibri" w:cstheme="minorHAnsi"/>
          <w:lang w:val="el-GR"/>
        </w:rPr>
        <w:t>ω</w:t>
      </w:r>
      <w:r w:rsidR="00784290" w:rsidRPr="002F7463">
        <w:rPr>
          <w:rFonts w:eastAsia="Calibri" w:cstheme="minorHAnsi"/>
          <w:lang w:val="el-GR"/>
        </w:rPr>
        <w:t>νοϊού και της λοίμωξης που αυτός προκαλεί (COVID-19)</w:t>
      </w:r>
      <w:r w:rsidR="00D837D6" w:rsidRPr="002F7463">
        <w:rPr>
          <w:rFonts w:eastAsia="Calibri" w:cstheme="minorHAnsi"/>
          <w:lang w:val="el-GR"/>
        </w:rPr>
        <w:t xml:space="preserve">. </w:t>
      </w:r>
    </w:p>
    <w:p w:rsidR="005A40B4" w:rsidRPr="002F7463" w:rsidRDefault="005A40B4" w:rsidP="002F7463">
      <w:pPr>
        <w:tabs>
          <w:tab w:val="left" w:pos="360"/>
        </w:tabs>
        <w:spacing w:before="200" w:line="312" w:lineRule="auto"/>
        <w:jc w:val="both"/>
        <w:rPr>
          <w:rFonts w:eastAsia="Calibri" w:cstheme="minorHAnsi"/>
          <w:u w:val="single"/>
          <w:lang w:val="el-GR"/>
        </w:rPr>
      </w:pPr>
      <w:r w:rsidRPr="002F7463">
        <w:rPr>
          <w:rFonts w:eastAsia="Calibri" w:cstheme="minorHAnsi"/>
          <w:b/>
          <w:u w:val="single"/>
          <w:lang w:val="el-GR"/>
        </w:rPr>
        <w:t xml:space="preserve">Κατά τη φετινή σχολική χρονιά η χρήση μάσκας </w:t>
      </w:r>
      <w:r w:rsidR="00B95DCE" w:rsidRPr="002F7463">
        <w:rPr>
          <w:rFonts w:eastAsia="Calibri" w:cstheme="minorHAnsi"/>
          <w:b/>
          <w:u w:val="single"/>
          <w:lang w:val="el-GR"/>
        </w:rPr>
        <w:t xml:space="preserve">είναι υποχρεωτική </w:t>
      </w:r>
      <w:r w:rsidRPr="002F7463">
        <w:rPr>
          <w:rFonts w:eastAsia="Calibri" w:cstheme="minorHAnsi"/>
          <w:b/>
          <w:u w:val="single"/>
          <w:lang w:val="el-GR"/>
        </w:rPr>
        <w:t xml:space="preserve">από </w:t>
      </w:r>
      <w:r w:rsidR="00D456C2" w:rsidRPr="002F7463">
        <w:rPr>
          <w:rFonts w:eastAsia="Calibri" w:cstheme="minorHAnsi"/>
          <w:b/>
          <w:u w:val="single"/>
          <w:lang w:val="el-GR"/>
        </w:rPr>
        <w:t>τους/τις</w:t>
      </w:r>
      <w:r w:rsidRPr="002F7463">
        <w:rPr>
          <w:rFonts w:eastAsia="Calibri" w:cstheme="minorHAnsi"/>
          <w:b/>
          <w:u w:val="single"/>
          <w:lang w:val="el-GR"/>
        </w:rPr>
        <w:t xml:space="preserve"> μαθητές</w:t>
      </w:r>
      <w:r w:rsidR="00D456C2" w:rsidRPr="002F7463">
        <w:rPr>
          <w:rFonts w:eastAsia="Calibri" w:cstheme="minorHAnsi"/>
          <w:b/>
          <w:u w:val="single"/>
          <w:lang w:val="el-GR"/>
        </w:rPr>
        <w:t>/-τριες</w:t>
      </w:r>
      <w:r w:rsidRPr="002F7463">
        <w:rPr>
          <w:rFonts w:eastAsia="Calibri" w:cstheme="minorHAnsi"/>
          <w:b/>
          <w:u w:val="single"/>
          <w:lang w:val="el-GR"/>
        </w:rPr>
        <w:t xml:space="preserve">, </w:t>
      </w:r>
      <w:r w:rsidR="00784290" w:rsidRPr="002F7463">
        <w:rPr>
          <w:rFonts w:eastAsia="Calibri" w:cstheme="minorHAnsi"/>
          <w:b/>
          <w:u w:val="single"/>
          <w:lang w:val="el-GR"/>
        </w:rPr>
        <w:t>το προσωπικό του σχολείου</w:t>
      </w:r>
      <w:r w:rsidRPr="002F7463">
        <w:rPr>
          <w:rFonts w:eastAsia="Calibri" w:cstheme="minorHAnsi"/>
          <w:b/>
          <w:u w:val="single"/>
          <w:lang w:val="el-GR"/>
        </w:rPr>
        <w:t xml:space="preserve"> και όποιον εισέρχεται στη σχολική μονάδα.</w:t>
      </w:r>
    </w:p>
    <w:p w:rsidR="00185DFC" w:rsidRPr="002F7463" w:rsidRDefault="00185DFC" w:rsidP="002F7463">
      <w:pPr>
        <w:tabs>
          <w:tab w:val="left" w:pos="360"/>
        </w:tabs>
        <w:spacing w:before="200" w:line="312" w:lineRule="auto"/>
        <w:jc w:val="both"/>
        <w:rPr>
          <w:rFonts w:eastAsia="Calibri" w:cstheme="minorHAnsi"/>
          <w:b/>
          <w:u w:val="single"/>
          <w:lang w:val="el-GR"/>
        </w:rPr>
      </w:pPr>
      <w:r w:rsidRPr="002F7463">
        <w:rPr>
          <w:rFonts w:eastAsia="Calibri" w:cstheme="minorHAnsi"/>
          <w:b/>
          <w:u w:val="single"/>
          <w:lang w:val="el-GR"/>
        </w:rPr>
        <w:t>ΦΟΙΤΗΣΗ ΤΩΝ ΜΑΘΗΤΩΝ</w:t>
      </w:r>
    </w:p>
    <w:p w:rsidR="00371516" w:rsidRPr="002F7463" w:rsidRDefault="002D00BB" w:rsidP="005D438D">
      <w:pPr>
        <w:pStyle w:val="a5"/>
        <w:numPr>
          <w:ilvl w:val="0"/>
          <w:numId w:val="4"/>
        </w:numPr>
        <w:tabs>
          <w:tab w:val="left" w:pos="360"/>
        </w:tabs>
        <w:spacing w:before="200"/>
        <w:ind w:left="0" w:firstLine="0"/>
        <w:jc w:val="both"/>
        <w:rPr>
          <w:rFonts w:eastAsia="Calibri" w:cstheme="minorHAnsi"/>
          <w:lang w:val="el-GR"/>
        </w:rPr>
      </w:pPr>
      <w:r w:rsidRPr="002F7463">
        <w:rPr>
          <w:rFonts w:eastAsia="Calibri" w:cstheme="minorHAnsi"/>
          <w:lang w:val="el-GR"/>
        </w:rPr>
        <w:t>Η φοίτηση των μα</w:t>
      </w:r>
      <w:r w:rsidR="001F367E" w:rsidRPr="002F7463">
        <w:rPr>
          <w:rFonts w:eastAsia="Calibri" w:cstheme="minorHAnsi"/>
          <w:lang w:val="el-GR"/>
        </w:rPr>
        <w:t>θητών</w:t>
      </w:r>
      <w:r w:rsidR="00D456C2" w:rsidRPr="002F7463">
        <w:rPr>
          <w:rFonts w:eastAsia="Calibri" w:cstheme="minorHAnsi"/>
          <w:lang w:val="el-GR"/>
        </w:rPr>
        <w:t>/-τριών</w:t>
      </w:r>
      <w:r w:rsidR="001F367E" w:rsidRPr="002F7463">
        <w:rPr>
          <w:rFonts w:eastAsia="Calibri" w:cstheme="minorHAnsi"/>
          <w:lang w:val="el-GR"/>
        </w:rPr>
        <w:t>, σύμφωνα με την ισχύουσα ν</w:t>
      </w:r>
      <w:r w:rsidRPr="002F7463">
        <w:rPr>
          <w:rFonts w:eastAsia="Calibri" w:cstheme="minorHAnsi"/>
          <w:lang w:val="el-GR"/>
        </w:rPr>
        <w:t>ομοθεσία, είναι υποχρεωτική.</w:t>
      </w:r>
    </w:p>
    <w:p w:rsidR="00185DFC" w:rsidRPr="002F7463" w:rsidRDefault="00185DFC" w:rsidP="005D438D">
      <w:pPr>
        <w:pStyle w:val="a5"/>
        <w:numPr>
          <w:ilvl w:val="0"/>
          <w:numId w:val="4"/>
        </w:numPr>
        <w:tabs>
          <w:tab w:val="left" w:pos="360"/>
        </w:tabs>
        <w:spacing w:before="200"/>
        <w:ind w:left="0" w:firstLine="0"/>
        <w:jc w:val="both"/>
        <w:rPr>
          <w:rFonts w:eastAsia="Calibri" w:cstheme="minorHAnsi"/>
          <w:lang w:val="el-GR"/>
        </w:rPr>
      </w:pPr>
      <w:r w:rsidRPr="002F7463">
        <w:rPr>
          <w:rFonts w:eastAsia="Calibri" w:cstheme="minorHAnsi"/>
          <w:lang w:val="el-GR"/>
        </w:rPr>
        <w:t>Οι μαθητές</w:t>
      </w:r>
      <w:r w:rsidR="00D456C2" w:rsidRPr="002F7463">
        <w:rPr>
          <w:rFonts w:eastAsia="Calibri" w:cstheme="minorHAnsi"/>
          <w:lang w:val="el-GR"/>
        </w:rPr>
        <w:t>/-τριες</w:t>
      </w:r>
      <w:r w:rsidRPr="002F7463">
        <w:rPr>
          <w:rFonts w:eastAsia="Calibri" w:cstheme="minorHAnsi"/>
          <w:lang w:val="el-GR"/>
        </w:rPr>
        <w:t xml:space="preserve"> τηρούν το ωράριο του καθημερινού προγράμματος – ιδίως </w:t>
      </w:r>
      <w:r w:rsidR="001F367E" w:rsidRPr="002F7463">
        <w:rPr>
          <w:rFonts w:eastAsia="Calibri" w:cstheme="minorHAnsi"/>
          <w:lang w:val="el-GR"/>
        </w:rPr>
        <w:t xml:space="preserve">φροντίζουν να </w:t>
      </w:r>
      <w:r w:rsidRPr="002F7463">
        <w:rPr>
          <w:rFonts w:eastAsia="Calibri" w:cstheme="minorHAnsi"/>
          <w:lang w:val="el-GR"/>
        </w:rPr>
        <w:t>τηρούν την ώρα έναρξης των μαθημάτων (8.00-8.15 προσέλευση).</w:t>
      </w:r>
      <w:r w:rsidR="00D456C2" w:rsidRPr="002F7463">
        <w:rPr>
          <w:rFonts w:eastAsia="Calibri" w:cstheme="minorHAnsi"/>
          <w:lang w:val="el-GR"/>
        </w:rPr>
        <w:t xml:space="preserve"> </w:t>
      </w:r>
      <w:r w:rsidRPr="002F7463">
        <w:rPr>
          <w:rFonts w:eastAsia="Calibri" w:cstheme="minorHAnsi"/>
          <w:lang w:val="el-GR"/>
        </w:rPr>
        <w:t>Οι γονείς θα πρέπει να φροντίζουν για την ασφαλή αποχώρηση των μαθητών</w:t>
      </w:r>
      <w:r w:rsidR="00D456C2" w:rsidRPr="002F7463">
        <w:rPr>
          <w:rFonts w:eastAsia="Calibri" w:cstheme="minorHAnsi"/>
          <w:lang w:val="el-GR"/>
        </w:rPr>
        <w:t>/-τριών</w:t>
      </w:r>
      <w:r w:rsidRPr="002F7463">
        <w:rPr>
          <w:rFonts w:eastAsia="Calibri" w:cstheme="minorHAnsi"/>
          <w:lang w:val="el-GR"/>
        </w:rPr>
        <w:t xml:space="preserve"> κατά </w:t>
      </w:r>
      <w:r w:rsidR="001F367E" w:rsidRPr="002F7463">
        <w:rPr>
          <w:rFonts w:eastAsia="Calibri" w:cstheme="minorHAnsi"/>
          <w:lang w:val="el-GR"/>
        </w:rPr>
        <w:t xml:space="preserve">τη </w:t>
      </w:r>
      <w:r w:rsidRPr="002F7463">
        <w:rPr>
          <w:rFonts w:eastAsia="Calibri" w:cstheme="minorHAnsi"/>
          <w:lang w:val="el-GR"/>
        </w:rPr>
        <w:t>λήξη του διδακτικού ωραρίου</w:t>
      </w:r>
      <w:r w:rsidR="001F367E" w:rsidRPr="002F7463">
        <w:rPr>
          <w:rFonts w:eastAsia="Calibri" w:cstheme="minorHAnsi"/>
          <w:lang w:val="el-GR"/>
        </w:rPr>
        <w:t xml:space="preserve"> </w:t>
      </w:r>
      <w:r w:rsidRPr="002F7463">
        <w:rPr>
          <w:rFonts w:eastAsia="Calibri" w:cstheme="minorHAnsi"/>
          <w:lang w:val="el-GR"/>
        </w:rPr>
        <w:t>(13.15 ή 15.00 ή 16.00)</w:t>
      </w:r>
      <w:r w:rsidR="00D05D13" w:rsidRPr="002F7463">
        <w:rPr>
          <w:rFonts w:eastAsia="Calibri" w:cstheme="minorHAnsi"/>
          <w:lang w:val="el-GR"/>
        </w:rPr>
        <w:t>.</w:t>
      </w:r>
    </w:p>
    <w:p w:rsidR="00DB7EFF" w:rsidRPr="002F7463" w:rsidRDefault="001F367E" w:rsidP="005D438D">
      <w:pPr>
        <w:pStyle w:val="a5"/>
        <w:numPr>
          <w:ilvl w:val="0"/>
          <w:numId w:val="4"/>
        </w:numPr>
        <w:tabs>
          <w:tab w:val="left" w:pos="360"/>
        </w:tabs>
        <w:spacing w:before="200"/>
        <w:ind w:left="0" w:firstLine="0"/>
        <w:jc w:val="both"/>
        <w:rPr>
          <w:rFonts w:eastAsia="Calibri" w:cstheme="minorHAnsi"/>
          <w:b/>
          <w:lang w:val="el-GR"/>
        </w:rPr>
      </w:pPr>
      <w:r w:rsidRPr="002F7463">
        <w:rPr>
          <w:rFonts w:eastAsia="Calibri" w:cstheme="minorHAnsi"/>
          <w:b/>
          <w:lang w:val="el-GR"/>
        </w:rPr>
        <w:t>Η</w:t>
      </w:r>
      <w:r w:rsidR="00CF5508" w:rsidRPr="002F7463">
        <w:rPr>
          <w:rFonts w:eastAsia="Calibri" w:cstheme="minorHAnsi"/>
          <w:b/>
          <w:lang w:val="el-GR"/>
        </w:rPr>
        <w:t xml:space="preserve"> αδικαιολόγητη και συστηματική αργοπορία </w:t>
      </w:r>
      <w:r w:rsidR="00945B33" w:rsidRPr="002F7463">
        <w:rPr>
          <w:rFonts w:eastAsia="Calibri" w:cstheme="minorHAnsi"/>
          <w:b/>
          <w:lang w:val="el-GR"/>
        </w:rPr>
        <w:t>παρεμποδίζει τ</w:t>
      </w:r>
      <w:r w:rsidR="00CF5508" w:rsidRPr="002F7463">
        <w:rPr>
          <w:rFonts w:eastAsia="Calibri" w:cstheme="minorHAnsi"/>
          <w:b/>
          <w:lang w:val="el-GR"/>
        </w:rPr>
        <w:t>η</w:t>
      </w:r>
      <w:r w:rsidR="00945B33" w:rsidRPr="002F7463">
        <w:rPr>
          <w:rFonts w:eastAsia="Calibri" w:cstheme="minorHAnsi"/>
          <w:b/>
          <w:lang w:val="el-GR"/>
        </w:rPr>
        <w:t>ν εκπαιδευτική διαδικασία</w:t>
      </w:r>
      <w:r w:rsidR="00CF5508" w:rsidRPr="002F7463">
        <w:rPr>
          <w:rFonts w:eastAsia="Calibri" w:cstheme="minorHAnsi"/>
          <w:b/>
          <w:lang w:val="el-GR"/>
        </w:rPr>
        <w:t xml:space="preserve">. </w:t>
      </w:r>
    </w:p>
    <w:p w:rsidR="00D2574A" w:rsidRPr="002F7463" w:rsidRDefault="00945B33" w:rsidP="005D438D">
      <w:pPr>
        <w:pStyle w:val="a5"/>
        <w:numPr>
          <w:ilvl w:val="0"/>
          <w:numId w:val="4"/>
        </w:numPr>
        <w:tabs>
          <w:tab w:val="left" w:pos="360"/>
        </w:tabs>
        <w:spacing w:before="200"/>
        <w:ind w:left="0" w:firstLine="0"/>
        <w:jc w:val="both"/>
        <w:rPr>
          <w:rFonts w:eastAsia="Calibri" w:cstheme="minorHAnsi"/>
          <w:lang w:val="el-GR"/>
        </w:rPr>
      </w:pPr>
      <w:r w:rsidRPr="002F7463">
        <w:rPr>
          <w:rFonts w:eastAsia="Calibri" w:cstheme="minorHAnsi"/>
          <w:lang w:val="el-GR"/>
        </w:rPr>
        <w:t>Αν ο</w:t>
      </w:r>
      <w:r w:rsidR="00D456C2" w:rsidRPr="002F7463">
        <w:rPr>
          <w:rFonts w:eastAsia="Calibri" w:cstheme="minorHAnsi"/>
          <w:lang w:val="el-GR"/>
        </w:rPr>
        <w:t>/η</w:t>
      </w:r>
      <w:r w:rsidRPr="002F7463">
        <w:rPr>
          <w:rFonts w:eastAsia="Calibri" w:cstheme="minorHAnsi"/>
          <w:lang w:val="el-GR"/>
        </w:rPr>
        <w:t xml:space="preserve"> μαθητής</w:t>
      </w:r>
      <w:r w:rsidR="00D456C2" w:rsidRPr="002F7463">
        <w:rPr>
          <w:rFonts w:eastAsia="Calibri" w:cstheme="minorHAnsi"/>
          <w:lang w:val="el-GR"/>
        </w:rPr>
        <w:t>/-τρια</w:t>
      </w:r>
      <w:r w:rsidRPr="002F7463">
        <w:rPr>
          <w:rFonts w:eastAsia="Calibri" w:cstheme="minorHAnsi"/>
          <w:lang w:val="el-GR"/>
        </w:rPr>
        <w:t xml:space="preserve"> αποχωρήσει πριν</w:t>
      </w:r>
      <w:r w:rsidR="00185DFC" w:rsidRPr="002F7463">
        <w:rPr>
          <w:rFonts w:eastAsia="Calibri" w:cstheme="minorHAnsi"/>
          <w:lang w:val="el-GR"/>
        </w:rPr>
        <w:t xml:space="preserve"> από τη λήξη των μαθημάτων</w:t>
      </w:r>
      <w:r w:rsidR="00531998" w:rsidRPr="002F7463">
        <w:rPr>
          <w:rFonts w:eastAsia="Calibri" w:cstheme="minorHAnsi"/>
          <w:lang w:val="el-GR"/>
        </w:rPr>
        <w:t>,</w:t>
      </w:r>
      <w:r w:rsidRPr="002F7463">
        <w:rPr>
          <w:rFonts w:eastAsia="Calibri" w:cstheme="minorHAnsi"/>
          <w:lang w:val="el-GR"/>
        </w:rPr>
        <w:t xml:space="preserve"> πρέπει να συνοδεύεται και </w:t>
      </w:r>
      <w:r w:rsidR="00D456C2" w:rsidRPr="002F7463">
        <w:rPr>
          <w:rFonts w:eastAsia="Calibri" w:cstheme="minorHAnsi"/>
          <w:lang w:val="el-GR"/>
        </w:rPr>
        <w:t xml:space="preserve">σε αυτή την περίπτωση ο ενήλικας-συνοδός </w:t>
      </w:r>
      <w:r w:rsidRPr="002F7463">
        <w:rPr>
          <w:rFonts w:eastAsia="Calibri" w:cstheme="minorHAnsi"/>
          <w:lang w:val="el-GR"/>
        </w:rPr>
        <w:t xml:space="preserve">υπογράφει </w:t>
      </w:r>
      <w:r w:rsidR="00185DFC" w:rsidRPr="002F7463">
        <w:rPr>
          <w:rFonts w:eastAsia="Calibri" w:cstheme="minorHAnsi"/>
          <w:lang w:val="el-GR"/>
        </w:rPr>
        <w:t>σχετική δήλωση</w:t>
      </w:r>
      <w:r w:rsidRPr="002F7463">
        <w:rPr>
          <w:rFonts w:eastAsia="Calibri" w:cstheme="minorHAnsi"/>
          <w:lang w:val="el-GR"/>
        </w:rPr>
        <w:t>.</w:t>
      </w:r>
    </w:p>
    <w:p w:rsidR="00D05D13" w:rsidRPr="002F7463" w:rsidRDefault="00D2574A" w:rsidP="005D438D">
      <w:pPr>
        <w:pStyle w:val="a5"/>
        <w:numPr>
          <w:ilvl w:val="0"/>
          <w:numId w:val="18"/>
        </w:numPr>
        <w:tabs>
          <w:tab w:val="left" w:pos="360"/>
        </w:tabs>
        <w:spacing w:before="200"/>
        <w:ind w:left="0" w:firstLine="0"/>
        <w:jc w:val="both"/>
        <w:rPr>
          <w:rFonts w:eastAsia="Calibri" w:cstheme="minorHAnsi"/>
          <w:lang w:val="el-GR"/>
        </w:rPr>
      </w:pPr>
      <w:r w:rsidRPr="002F7463">
        <w:rPr>
          <w:rFonts w:eastAsia="Calibri" w:cstheme="minorHAnsi"/>
          <w:lang w:val="el-GR"/>
        </w:rPr>
        <w:t xml:space="preserve">Οι γονείς οφείλουν </w:t>
      </w:r>
      <w:r w:rsidR="00D456C2" w:rsidRPr="002F7463">
        <w:rPr>
          <w:rFonts w:eastAsia="Calibri" w:cstheme="minorHAnsi"/>
          <w:lang w:val="el-GR"/>
        </w:rPr>
        <w:t>να γνωστοποιούν κάθε ιδιαιτερότητα που αφορά τη σωματική και ψυχική υγεία του/της μαθητή/-τριας, γνωρίζοντας για την τήρηση του απορρήτου των δεδομένων προσωπικού χαρακτήρα (ευαίσθητων ή μη) από πλευράς σχολείου</w:t>
      </w:r>
      <w:r w:rsidR="00945B33" w:rsidRPr="002F7463">
        <w:rPr>
          <w:rFonts w:eastAsia="Calibri" w:cstheme="minorHAnsi"/>
          <w:lang w:val="el-GR"/>
        </w:rPr>
        <w:t>.</w:t>
      </w:r>
    </w:p>
    <w:p w:rsidR="006E0CC7" w:rsidRPr="006E0CC7" w:rsidRDefault="00CA5249" w:rsidP="005D438D">
      <w:pPr>
        <w:pStyle w:val="a5"/>
        <w:numPr>
          <w:ilvl w:val="0"/>
          <w:numId w:val="18"/>
        </w:numPr>
        <w:tabs>
          <w:tab w:val="left" w:pos="360"/>
        </w:tabs>
        <w:spacing w:before="200"/>
        <w:ind w:left="0" w:firstLine="0"/>
        <w:jc w:val="both"/>
        <w:rPr>
          <w:rFonts w:eastAsia="Calibri" w:cstheme="minorHAnsi"/>
          <w:b/>
          <w:u w:val="single"/>
          <w:lang w:val="el-GR"/>
        </w:rPr>
      </w:pPr>
      <w:r w:rsidRPr="002F7463">
        <w:rPr>
          <w:rFonts w:eastAsia="Calibri" w:cstheme="minorHAnsi"/>
          <w:lang w:val="el-GR"/>
        </w:rPr>
        <w:t>Γ</w:t>
      </w:r>
      <w:r w:rsidR="00D2574A" w:rsidRPr="002F7463">
        <w:rPr>
          <w:rFonts w:eastAsia="Calibri" w:cstheme="minorHAnsi"/>
          <w:lang w:val="el-GR"/>
        </w:rPr>
        <w:t>ονείς μαθητή</w:t>
      </w:r>
      <w:r w:rsidR="00D456C2" w:rsidRPr="002F7463">
        <w:rPr>
          <w:rFonts w:eastAsia="Calibri" w:cstheme="minorHAnsi"/>
          <w:lang w:val="el-GR"/>
        </w:rPr>
        <w:t>/-τριας</w:t>
      </w:r>
      <w:r w:rsidR="00D2574A" w:rsidRPr="002F7463">
        <w:rPr>
          <w:rFonts w:eastAsia="Calibri" w:cstheme="minorHAnsi"/>
          <w:lang w:val="el-GR"/>
        </w:rPr>
        <w:t xml:space="preserve"> </w:t>
      </w:r>
      <w:r w:rsidRPr="002F7463">
        <w:rPr>
          <w:rFonts w:eastAsia="Calibri" w:cstheme="minorHAnsi"/>
          <w:lang w:val="el-GR"/>
        </w:rPr>
        <w:t xml:space="preserve">που </w:t>
      </w:r>
      <w:r w:rsidR="00D2574A" w:rsidRPr="002F7463">
        <w:rPr>
          <w:rFonts w:eastAsia="Calibri" w:cstheme="minorHAnsi"/>
          <w:lang w:val="el-GR"/>
        </w:rPr>
        <w:t xml:space="preserve">είναι διαζευγμένοι ή σε διάσταση </w:t>
      </w:r>
      <w:r w:rsidRPr="002F7463">
        <w:rPr>
          <w:rFonts w:eastAsia="Calibri" w:cstheme="minorHAnsi"/>
          <w:lang w:val="el-GR"/>
        </w:rPr>
        <w:t xml:space="preserve">οφείλουν να ενημερώνουν </w:t>
      </w:r>
      <w:r w:rsidR="005F0020" w:rsidRPr="002F7463">
        <w:rPr>
          <w:rFonts w:eastAsia="Calibri" w:cstheme="minorHAnsi"/>
          <w:lang w:val="el-GR"/>
        </w:rPr>
        <w:t xml:space="preserve"> το σχολείο </w:t>
      </w:r>
      <w:r w:rsidR="00D2574A" w:rsidRPr="002F7463">
        <w:rPr>
          <w:rFonts w:eastAsia="Calibri" w:cstheme="minorHAnsi"/>
          <w:lang w:val="el-GR"/>
        </w:rPr>
        <w:t>για την κηδεμονία</w:t>
      </w:r>
      <w:r w:rsidR="00D456C2" w:rsidRPr="002F7463">
        <w:rPr>
          <w:rFonts w:eastAsia="Calibri" w:cstheme="minorHAnsi"/>
          <w:lang w:val="el-GR"/>
        </w:rPr>
        <w:t xml:space="preserve"> του/των παιδιού/-διών προσκομίζοντας τα σχετικά έγγραφα</w:t>
      </w:r>
      <w:r w:rsidR="00D2574A" w:rsidRPr="002F7463">
        <w:rPr>
          <w:rFonts w:eastAsia="Calibri" w:cstheme="minorHAnsi"/>
          <w:lang w:val="el-GR"/>
        </w:rPr>
        <w:t>.</w:t>
      </w:r>
    </w:p>
    <w:p w:rsidR="005D438D" w:rsidRDefault="00D2574A" w:rsidP="006E0CC7">
      <w:pPr>
        <w:pStyle w:val="a5"/>
        <w:tabs>
          <w:tab w:val="left" w:pos="360"/>
        </w:tabs>
        <w:spacing w:before="200"/>
        <w:ind w:left="0"/>
        <w:jc w:val="both"/>
        <w:rPr>
          <w:rFonts w:eastAsia="Calibri" w:cstheme="minorHAnsi"/>
          <w:b/>
          <w:u w:val="single"/>
          <w:lang w:val="el-GR"/>
        </w:rPr>
      </w:pPr>
      <w:r w:rsidRPr="002F7463">
        <w:rPr>
          <w:rFonts w:eastAsia="Calibri" w:cstheme="minorHAnsi"/>
          <w:b/>
          <w:u w:val="single"/>
          <w:lang w:val="el-GR"/>
        </w:rPr>
        <w:br/>
      </w:r>
    </w:p>
    <w:p w:rsidR="00030986" w:rsidRPr="002F7463" w:rsidRDefault="00941891" w:rsidP="005D438D">
      <w:pPr>
        <w:pStyle w:val="a5"/>
        <w:numPr>
          <w:ilvl w:val="0"/>
          <w:numId w:val="18"/>
        </w:numPr>
        <w:tabs>
          <w:tab w:val="left" w:pos="360"/>
        </w:tabs>
        <w:spacing w:before="200"/>
        <w:ind w:left="0" w:firstLine="0"/>
        <w:jc w:val="both"/>
        <w:rPr>
          <w:rFonts w:eastAsia="Calibri" w:cstheme="minorHAnsi"/>
          <w:b/>
          <w:u w:val="single"/>
          <w:lang w:val="el-GR"/>
        </w:rPr>
      </w:pPr>
      <w:r w:rsidRPr="002F7463">
        <w:rPr>
          <w:rFonts w:eastAsia="Calibri" w:cstheme="minorHAnsi"/>
          <w:b/>
          <w:u w:val="single"/>
          <w:lang w:val="el-GR"/>
        </w:rPr>
        <w:t>ΕΝΑΡΞΗ ΗΜΕΡΗΣΙΟΥ ΠΡΟΓΡΑΜΜΑΤΟΣ – ΠΡΟΣΕΛΕΥ</w:t>
      </w:r>
      <w:r w:rsidR="005F0020" w:rsidRPr="002F7463">
        <w:rPr>
          <w:rFonts w:eastAsia="Calibri" w:cstheme="minorHAnsi"/>
          <w:b/>
          <w:u w:val="single"/>
          <w:lang w:val="el-GR"/>
        </w:rPr>
        <w:t xml:space="preserve">ΣΗ </w:t>
      </w:r>
      <w:r w:rsidRPr="002F7463">
        <w:rPr>
          <w:rFonts w:eastAsia="Calibri" w:cstheme="minorHAnsi"/>
          <w:b/>
          <w:u w:val="single"/>
          <w:lang w:val="el-GR"/>
        </w:rPr>
        <w:t xml:space="preserve"> – ΑΠΟΧΩΡΗΣΗ ΜΑΘΗΤΩΝ</w:t>
      </w:r>
      <w:r w:rsidR="000A6916" w:rsidRPr="002F7463">
        <w:rPr>
          <w:rFonts w:eastAsia="Calibri" w:cstheme="minorHAnsi"/>
          <w:b/>
          <w:u w:val="single"/>
          <w:lang w:val="el-GR"/>
        </w:rPr>
        <w:t>/-ΤΡΙΩΝ</w:t>
      </w:r>
      <w:r w:rsidRPr="002F7463">
        <w:rPr>
          <w:rFonts w:eastAsia="Calibri" w:cstheme="minorHAnsi"/>
          <w:b/>
          <w:u w:val="single"/>
          <w:lang w:val="el-GR"/>
        </w:rPr>
        <w:t xml:space="preserve"> </w:t>
      </w:r>
    </w:p>
    <w:p w:rsidR="00523BEA" w:rsidRPr="002F7463" w:rsidRDefault="00523BEA" w:rsidP="002F7463">
      <w:pPr>
        <w:pStyle w:val="a5"/>
        <w:tabs>
          <w:tab w:val="left" w:pos="360"/>
        </w:tabs>
        <w:spacing w:before="200"/>
        <w:ind w:left="0"/>
        <w:rPr>
          <w:rFonts w:eastAsia="Calibri" w:cstheme="minorHAnsi"/>
          <w:b/>
          <w:u w:val="single"/>
          <w:lang w:val="el-GR"/>
        </w:rPr>
      </w:pPr>
    </w:p>
    <w:p w:rsidR="002D00BB" w:rsidRPr="005D438D" w:rsidRDefault="00CA5249" w:rsidP="00853CCF">
      <w:pPr>
        <w:pStyle w:val="a5"/>
        <w:numPr>
          <w:ilvl w:val="0"/>
          <w:numId w:val="5"/>
        </w:numPr>
        <w:tabs>
          <w:tab w:val="left" w:pos="360"/>
        </w:tabs>
        <w:spacing w:beforeLines="200"/>
        <w:ind w:left="0" w:firstLine="0"/>
        <w:jc w:val="both"/>
        <w:rPr>
          <w:rFonts w:eastAsia="Times New Roman" w:cstheme="minorHAnsi"/>
          <w:lang w:val="el-GR"/>
        </w:rPr>
      </w:pPr>
      <w:r w:rsidRPr="005D438D">
        <w:rPr>
          <w:rFonts w:eastAsia="Times New Roman" w:cstheme="minorHAnsi"/>
          <w:lang w:val="el-GR"/>
        </w:rPr>
        <w:t>Κατά την προσέλευση,</w:t>
      </w:r>
      <w:r w:rsidR="000A6916" w:rsidRPr="005D438D">
        <w:rPr>
          <w:rFonts w:eastAsia="Times New Roman" w:cstheme="minorHAnsi"/>
          <w:lang w:val="el-GR"/>
        </w:rPr>
        <w:t xml:space="preserve"> </w:t>
      </w:r>
      <w:r w:rsidRPr="005D438D">
        <w:rPr>
          <w:rFonts w:eastAsia="Times New Roman" w:cstheme="minorHAnsi"/>
          <w:lang w:val="el-GR"/>
        </w:rPr>
        <w:t>οι μαθητές</w:t>
      </w:r>
      <w:r w:rsidR="000A6916" w:rsidRPr="005D438D">
        <w:rPr>
          <w:rFonts w:eastAsia="Times New Roman" w:cstheme="minorHAnsi"/>
          <w:lang w:val="el-GR"/>
        </w:rPr>
        <w:t>/-τριες</w:t>
      </w:r>
      <w:r w:rsidRPr="005D438D">
        <w:rPr>
          <w:rFonts w:eastAsia="Times New Roman" w:cstheme="minorHAnsi"/>
        </w:rPr>
        <w:t> </w:t>
      </w:r>
      <w:r w:rsidRPr="005D438D">
        <w:rPr>
          <w:rFonts w:eastAsia="Times New Roman" w:cstheme="minorHAnsi"/>
          <w:lang w:val="el-GR"/>
        </w:rPr>
        <w:t xml:space="preserve"> </w:t>
      </w:r>
      <w:r w:rsidR="002D00BB" w:rsidRPr="005D438D">
        <w:rPr>
          <w:rFonts w:eastAsia="Times New Roman" w:cstheme="minorHAnsi"/>
          <w:lang w:val="el-GR"/>
        </w:rPr>
        <w:t>παραμένουν στο προαύλιο με μάσκες</w:t>
      </w:r>
      <w:r w:rsidRPr="005D438D">
        <w:rPr>
          <w:rFonts w:eastAsia="Times New Roman" w:cstheme="minorHAnsi"/>
          <w:lang w:val="el-GR"/>
        </w:rPr>
        <w:t>,</w:t>
      </w:r>
      <w:r w:rsidR="002D00BB" w:rsidRPr="005D438D">
        <w:rPr>
          <w:rFonts w:eastAsia="Times New Roman" w:cstheme="minorHAnsi"/>
          <w:lang w:val="el-GR"/>
        </w:rPr>
        <w:t xml:space="preserve"> στους χώρους </w:t>
      </w:r>
      <w:r w:rsidRPr="005D438D">
        <w:rPr>
          <w:rFonts w:eastAsia="Times New Roman" w:cstheme="minorHAnsi"/>
          <w:lang w:val="el-GR"/>
        </w:rPr>
        <w:t xml:space="preserve">που έχουν οριστεί </w:t>
      </w:r>
      <w:r w:rsidR="000A6916" w:rsidRPr="005D438D">
        <w:rPr>
          <w:rFonts w:eastAsia="Times New Roman" w:cstheme="minorHAnsi"/>
          <w:lang w:val="el-GR"/>
        </w:rPr>
        <w:t xml:space="preserve">για κάθε τμήμα </w:t>
      </w:r>
      <w:r w:rsidR="002D00BB" w:rsidRPr="005D438D">
        <w:rPr>
          <w:rFonts w:eastAsia="Times New Roman" w:cstheme="minorHAnsi"/>
          <w:lang w:val="el-GR"/>
        </w:rPr>
        <w:t xml:space="preserve">και με το κτύπημα του κουδουνιού </w:t>
      </w:r>
      <w:r w:rsidR="000A6916" w:rsidRPr="005D438D">
        <w:rPr>
          <w:rFonts w:eastAsia="Times New Roman" w:cstheme="minorHAnsi"/>
          <w:lang w:val="el-GR"/>
        </w:rPr>
        <w:t>πηγαίνουν</w:t>
      </w:r>
      <w:r w:rsidR="002D00BB" w:rsidRPr="005D438D">
        <w:rPr>
          <w:rFonts w:eastAsia="Times New Roman" w:cstheme="minorHAnsi"/>
          <w:lang w:val="el-GR"/>
        </w:rPr>
        <w:t xml:space="preserve"> στις αίθουσες</w:t>
      </w:r>
      <w:r w:rsidR="009C3C79" w:rsidRPr="005D438D">
        <w:rPr>
          <w:rFonts w:eastAsia="Times New Roman" w:cstheme="minorHAnsi"/>
          <w:lang w:val="el-GR"/>
        </w:rPr>
        <w:t xml:space="preserve"> χωρίς συγκέντρωση στο προαύλιο.</w:t>
      </w:r>
      <w:r w:rsidR="003D1EA1" w:rsidRPr="005D438D">
        <w:rPr>
          <w:rFonts w:eastAsia="Times New Roman" w:cstheme="minorHAnsi"/>
          <w:bCs/>
          <w:lang w:val="el-GR"/>
        </w:rPr>
        <w:t xml:space="preserve"> </w:t>
      </w:r>
      <w:r w:rsidRPr="005D438D">
        <w:rPr>
          <w:rFonts w:eastAsia="Times New Roman" w:cstheme="minorHAnsi"/>
          <w:bCs/>
        </w:rPr>
        <w:t>H</w:t>
      </w:r>
      <w:r w:rsidRPr="005D438D">
        <w:rPr>
          <w:rFonts w:eastAsia="Times New Roman" w:cstheme="minorHAnsi"/>
          <w:bCs/>
          <w:lang w:val="el-GR"/>
        </w:rPr>
        <w:t xml:space="preserve"> πρωινή</w:t>
      </w:r>
      <w:r w:rsidR="003D1EA1" w:rsidRPr="005D438D">
        <w:rPr>
          <w:rFonts w:eastAsia="Times New Roman" w:cstheme="minorHAnsi"/>
          <w:bCs/>
          <w:lang w:val="el-GR"/>
        </w:rPr>
        <w:t xml:space="preserve"> προσευχή θα γίνεται μέσα στις τάξεις.</w:t>
      </w:r>
    </w:p>
    <w:p w:rsidR="00030986" w:rsidRPr="005D438D" w:rsidRDefault="00CA5249" w:rsidP="00853CCF">
      <w:pPr>
        <w:pStyle w:val="a5"/>
        <w:numPr>
          <w:ilvl w:val="0"/>
          <w:numId w:val="5"/>
        </w:numPr>
        <w:tabs>
          <w:tab w:val="left" w:pos="360"/>
        </w:tabs>
        <w:spacing w:beforeLines="200"/>
        <w:ind w:left="0" w:firstLine="0"/>
        <w:jc w:val="both"/>
        <w:rPr>
          <w:rFonts w:eastAsia="Times New Roman" w:cstheme="minorHAnsi"/>
          <w:lang w:val="el-GR"/>
        </w:rPr>
      </w:pPr>
      <w:r w:rsidRPr="005D438D">
        <w:rPr>
          <w:rFonts w:eastAsia="Times New Roman" w:cstheme="minorHAnsi"/>
          <w:lang w:val="el-GR"/>
        </w:rPr>
        <w:lastRenderedPageBreak/>
        <w:t>Ο</w:t>
      </w:r>
      <w:r w:rsidR="00030986" w:rsidRPr="005D438D">
        <w:rPr>
          <w:rFonts w:eastAsia="Times New Roman" w:cstheme="minorHAnsi"/>
          <w:lang w:val="el-GR"/>
        </w:rPr>
        <w:t>ι γονείς</w:t>
      </w:r>
      <w:r w:rsidRPr="005D438D">
        <w:rPr>
          <w:rFonts w:eastAsia="Times New Roman" w:cstheme="minorHAnsi"/>
          <w:lang w:val="el-GR"/>
        </w:rPr>
        <w:t xml:space="preserve"> οι οποίοι συγκεντρώνονται στον εξωτερικό χώρο </w:t>
      </w:r>
      <w:r w:rsidR="000A6916" w:rsidRPr="005D438D">
        <w:rPr>
          <w:rFonts w:eastAsia="Times New Roman" w:cstheme="minorHAnsi"/>
          <w:lang w:val="el-GR"/>
        </w:rPr>
        <w:t>– κ</w:t>
      </w:r>
      <w:r w:rsidRPr="005D438D">
        <w:rPr>
          <w:rFonts w:eastAsia="Times New Roman" w:cstheme="minorHAnsi"/>
          <w:lang w:val="el-GR"/>
        </w:rPr>
        <w:t>ατά</w:t>
      </w:r>
      <w:r w:rsidR="000A6916" w:rsidRPr="005D438D">
        <w:rPr>
          <w:rFonts w:eastAsia="Times New Roman" w:cstheme="minorHAnsi"/>
          <w:lang w:val="el-GR"/>
        </w:rPr>
        <w:t xml:space="preserve"> </w:t>
      </w:r>
      <w:r w:rsidRPr="005D438D">
        <w:rPr>
          <w:rFonts w:eastAsia="Times New Roman" w:cstheme="minorHAnsi"/>
          <w:lang w:val="el-GR"/>
        </w:rPr>
        <w:t>την προσέλευση και αποχώρηση των μαθητών</w:t>
      </w:r>
      <w:r w:rsidR="000A6916" w:rsidRPr="005D438D">
        <w:rPr>
          <w:rFonts w:eastAsia="Times New Roman" w:cstheme="minorHAnsi"/>
          <w:lang w:val="el-GR"/>
        </w:rPr>
        <w:t>/-τριών –</w:t>
      </w:r>
      <w:r w:rsidRPr="005D438D">
        <w:rPr>
          <w:rFonts w:eastAsia="Times New Roman" w:cstheme="minorHAnsi"/>
          <w:lang w:val="el-GR"/>
        </w:rPr>
        <w:t xml:space="preserve"> </w:t>
      </w:r>
      <w:r w:rsidR="000A6916" w:rsidRPr="005D438D">
        <w:rPr>
          <w:rFonts w:eastAsia="Times New Roman" w:cstheme="minorHAnsi"/>
          <w:lang w:val="el-GR"/>
        </w:rPr>
        <w:t xml:space="preserve">οφείλουν να </w:t>
      </w:r>
      <w:r w:rsidR="00030986" w:rsidRPr="005D438D">
        <w:rPr>
          <w:rFonts w:eastAsia="Times New Roman" w:cstheme="minorHAnsi"/>
          <w:lang w:val="el-GR"/>
        </w:rPr>
        <w:t>διατηρούν</w:t>
      </w:r>
      <w:r w:rsidR="000A6916" w:rsidRPr="005D438D">
        <w:rPr>
          <w:rFonts w:eastAsia="Times New Roman" w:cstheme="minorHAnsi"/>
          <w:lang w:val="el-GR"/>
        </w:rPr>
        <w:t xml:space="preserve"> </w:t>
      </w:r>
      <w:r w:rsidR="00960C2A" w:rsidRPr="005D438D">
        <w:rPr>
          <w:rFonts w:eastAsia="Times New Roman" w:cstheme="minorHAnsi"/>
          <w:lang w:val="el-GR"/>
        </w:rPr>
        <w:t xml:space="preserve">τις </w:t>
      </w:r>
      <w:r w:rsidR="00F168E3" w:rsidRPr="005D438D">
        <w:rPr>
          <w:rFonts w:eastAsia="Times New Roman" w:cstheme="minorHAnsi"/>
          <w:lang w:val="el-GR"/>
        </w:rPr>
        <w:t xml:space="preserve">απαραίτητες </w:t>
      </w:r>
      <w:r w:rsidR="00960C2A" w:rsidRPr="005D438D">
        <w:rPr>
          <w:rFonts w:eastAsia="Times New Roman" w:cstheme="minorHAnsi"/>
          <w:lang w:val="el-GR"/>
        </w:rPr>
        <w:t>αποστάσεις και σε περίπτωση συνωστισμού</w:t>
      </w:r>
      <w:r w:rsidR="00F168E3" w:rsidRPr="005D438D">
        <w:rPr>
          <w:rFonts w:eastAsia="Times New Roman" w:cstheme="minorHAnsi"/>
          <w:lang w:val="el-GR"/>
        </w:rPr>
        <w:t xml:space="preserve"> να</w:t>
      </w:r>
      <w:r w:rsidR="00960C2A" w:rsidRPr="005D438D">
        <w:rPr>
          <w:rFonts w:eastAsia="Times New Roman" w:cstheme="minorHAnsi"/>
          <w:lang w:val="el-GR"/>
        </w:rPr>
        <w:t xml:space="preserve"> φορούν μάσκες</w:t>
      </w:r>
      <w:r w:rsidR="006E0CC7">
        <w:rPr>
          <w:rFonts w:eastAsia="Times New Roman" w:cstheme="minorHAnsi"/>
          <w:lang w:val="el-GR"/>
        </w:rPr>
        <w:t>,</w:t>
      </w:r>
      <w:r w:rsidR="00960C2A" w:rsidRPr="005D438D">
        <w:rPr>
          <w:rFonts w:eastAsia="Times New Roman" w:cstheme="minorHAnsi"/>
          <w:lang w:val="el-GR"/>
        </w:rPr>
        <w:t xml:space="preserve"> όπως προβλέπεται από τη νομοθεσία.</w:t>
      </w:r>
    </w:p>
    <w:p w:rsidR="00DF43E5" w:rsidRPr="005D438D" w:rsidRDefault="00DF43E5" w:rsidP="00853CCF">
      <w:pPr>
        <w:pStyle w:val="a5"/>
        <w:numPr>
          <w:ilvl w:val="0"/>
          <w:numId w:val="16"/>
        </w:numPr>
        <w:tabs>
          <w:tab w:val="left" w:pos="360"/>
        </w:tabs>
        <w:spacing w:beforeLines="200"/>
        <w:ind w:left="0" w:firstLine="0"/>
        <w:jc w:val="both"/>
        <w:rPr>
          <w:rFonts w:eastAsia="Times New Roman" w:cstheme="minorHAnsi"/>
          <w:lang w:val="el-GR"/>
        </w:rPr>
      </w:pPr>
      <w:r w:rsidRPr="005D438D">
        <w:rPr>
          <w:rFonts w:eastAsia="Times New Roman" w:cstheme="minorHAnsi"/>
          <w:lang w:val="el-GR" w:eastAsia="el-GR"/>
        </w:rPr>
        <w:t xml:space="preserve">Για την </w:t>
      </w:r>
      <w:r w:rsidRPr="005D438D">
        <w:rPr>
          <w:rFonts w:eastAsia="Times New Roman" w:cstheme="minorHAnsi"/>
          <w:b/>
          <w:lang w:val="el-GR" w:eastAsia="el-GR"/>
        </w:rPr>
        <w:t>ασφάλεια των μαθητών/</w:t>
      </w:r>
      <w:r w:rsidR="00F168E3" w:rsidRPr="005D438D">
        <w:rPr>
          <w:rFonts w:eastAsia="Times New Roman" w:cstheme="minorHAnsi"/>
          <w:b/>
          <w:lang w:val="el-GR" w:eastAsia="el-GR"/>
        </w:rPr>
        <w:t>-</w:t>
      </w:r>
      <w:r w:rsidRPr="005D438D">
        <w:rPr>
          <w:rFonts w:eastAsia="Times New Roman" w:cstheme="minorHAnsi"/>
          <w:b/>
          <w:lang w:val="el-GR" w:eastAsia="el-GR"/>
        </w:rPr>
        <w:t>τριών</w:t>
      </w:r>
      <w:r w:rsidRPr="005D438D">
        <w:rPr>
          <w:rFonts w:eastAsia="Times New Roman" w:cstheme="minorHAnsi"/>
          <w:lang w:val="el-GR" w:eastAsia="el-GR"/>
        </w:rPr>
        <w:t xml:space="preserve"> και προκειμένου να αποτρέπεται η αναίτια είσοδος και έξοδος αυτών από τον προαύλιο χώρο του σχολείου, καθώς και η είσοδος ατόμων που ουδεμία σχέση έχουν με τη λειτουργία του, οι θύρες εισόδου-εξόδου στον χώρο του σχολείου  παραμένουν  κλειστές  κατά  τη  διάρκεια  της  λειτουργίας  του  με  ευθύνη  της  Διευθύντριας του σχολείου. </w:t>
      </w:r>
      <w:r w:rsidR="004A60E7" w:rsidRPr="005D438D">
        <w:rPr>
          <w:rFonts w:eastAsia="Times New Roman" w:cstheme="minorHAnsi"/>
          <w:b/>
          <w:lang w:val="el-GR"/>
        </w:rPr>
        <w:t>Δεν επιτρέπεται η παρουσία κανενός προσώπου στο χώρο του σχολείου κατά τη διάρκεια της λειτουργίας του</w:t>
      </w:r>
      <w:r w:rsidR="004A60E7" w:rsidRPr="005D438D">
        <w:rPr>
          <w:rFonts w:eastAsia="Times New Roman" w:cstheme="minorHAnsi"/>
          <w:lang w:val="el-GR"/>
        </w:rPr>
        <w:t>.</w:t>
      </w:r>
    </w:p>
    <w:p w:rsidR="002D00BB" w:rsidRPr="005D438D" w:rsidRDefault="002D00BB" w:rsidP="00853CCF">
      <w:pPr>
        <w:pStyle w:val="a5"/>
        <w:numPr>
          <w:ilvl w:val="0"/>
          <w:numId w:val="5"/>
        </w:numPr>
        <w:tabs>
          <w:tab w:val="left" w:pos="360"/>
        </w:tabs>
        <w:spacing w:beforeLines="200"/>
        <w:ind w:left="0" w:firstLine="0"/>
        <w:jc w:val="both"/>
        <w:rPr>
          <w:rFonts w:eastAsia="Times New Roman" w:cstheme="minorHAnsi"/>
          <w:lang w:val="el-GR"/>
        </w:rPr>
      </w:pPr>
      <w:r w:rsidRPr="005D438D">
        <w:rPr>
          <w:rFonts w:eastAsia="Times New Roman" w:cstheme="minorHAnsi"/>
          <w:lang w:val="el-GR"/>
        </w:rPr>
        <w:t>Οι μαθητές</w:t>
      </w:r>
      <w:r w:rsidR="00F168E3" w:rsidRPr="005D438D">
        <w:rPr>
          <w:rFonts w:eastAsia="Times New Roman" w:cstheme="minorHAnsi"/>
          <w:lang w:val="el-GR"/>
        </w:rPr>
        <w:t>/-τριες</w:t>
      </w:r>
      <w:r w:rsidRPr="005D438D">
        <w:rPr>
          <w:rFonts w:eastAsia="Times New Roman" w:cstheme="minorHAnsi"/>
          <w:lang w:val="el-GR"/>
        </w:rPr>
        <w:t xml:space="preserve"> θα πρέπει να έχουν μαζί τους περισσότερες από μία μάσκες ώστε να τις αντικαθιστούν </w:t>
      </w:r>
      <w:r w:rsidR="00F168E3" w:rsidRPr="005D438D">
        <w:rPr>
          <w:rFonts w:eastAsia="Times New Roman" w:cstheme="minorHAnsi"/>
          <w:lang w:val="el-GR"/>
        </w:rPr>
        <w:t>εφόσον αυτό απαιτηθεί</w:t>
      </w:r>
      <w:r w:rsidRPr="005D438D">
        <w:rPr>
          <w:rFonts w:eastAsia="Times New Roman" w:cstheme="minorHAnsi"/>
          <w:lang w:val="el-GR"/>
        </w:rPr>
        <w:t>.</w:t>
      </w:r>
      <w:r w:rsidR="00275B07" w:rsidRPr="005D438D">
        <w:rPr>
          <w:rFonts w:eastAsia="Times New Roman" w:cstheme="minorHAnsi"/>
          <w:lang w:val="el-GR"/>
        </w:rPr>
        <w:t xml:space="preserve"> </w:t>
      </w:r>
      <w:r w:rsidR="00143B97" w:rsidRPr="005D438D">
        <w:rPr>
          <w:rFonts w:eastAsia="Times New Roman" w:cstheme="minorHAnsi"/>
          <w:lang w:val="el-GR"/>
        </w:rPr>
        <w:t>Πρακτικό θα ήταν να έχουν ένα σακουλάκι με τις καθαρές και ένα με τις χρησιμοποιημένες μάσκες.</w:t>
      </w:r>
    </w:p>
    <w:p w:rsidR="003D1EA1" w:rsidRPr="005D438D" w:rsidRDefault="00CF5508" w:rsidP="00853CCF">
      <w:pPr>
        <w:pStyle w:val="a5"/>
        <w:numPr>
          <w:ilvl w:val="0"/>
          <w:numId w:val="5"/>
        </w:numPr>
        <w:tabs>
          <w:tab w:val="left" w:pos="360"/>
        </w:tabs>
        <w:spacing w:beforeLines="200"/>
        <w:ind w:left="0" w:firstLine="0"/>
        <w:jc w:val="both"/>
        <w:rPr>
          <w:rFonts w:eastAsia="Times New Roman" w:cstheme="minorHAnsi"/>
          <w:bCs/>
          <w:lang w:val="el-GR"/>
        </w:rPr>
      </w:pPr>
      <w:r w:rsidRPr="005D438D">
        <w:rPr>
          <w:rFonts w:eastAsia="Times New Roman" w:cstheme="minorHAnsi"/>
          <w:bCs/>
          <w:lang w:val="el-GR"/>
        </w:rPr>
        <w:t xml:space="preserve">Οι μαθητές θα </w:t>
      </w:r>
      <w:r w:rsidRPr="005D438D">
        <w:rPr>
          <w:rFonts w:eastAsia="Times New Roman" w:cstheme="minorHAnsi"/>
          <w:b/>
          <w:bCs/>
          <w:lang w:val="el-GR"/>
        </w:rPr>
        <w:t>εισέρχονται</w:t>
      </w:r>
      <w:r w:rsidR="004458B8" w:rsidRPr="005D438D">
        <w:rPr>
          <w:rFonts w:eastAsia="Times New Roman" w:cstheme="minorHAnsi"/>
          <w:b/>
          <w:bCs/>
          <w:lang w:val="el-GR"/>
        </w:rPr>
        <w:t xml:space="preserve"> και θα εξέρχονται</w:t>
      </w:r>
      <w:r w:rsidR="004458B8" w:rsidRPr="005D438D">
        <w:rPr>
          <w:rFonts w:eastAsia="Times New Roman" w:cstheme="minorHAnsi"/>
          <w:bCs/>
          <w:lang w:val="el-GR"/>
        </w:rPr>
        <w:t xml:space="preserve"> και</w:t>
      </w:r>
      <w:r w:rsidRPr="005D438D">
        <w:rPr>
          <w:rFonts w:eastAsia="Times New Roman" w:cstheme="minorHAnsi"/>
          <w:bCs/>
          <w:lang w:val="el-GR"/>
        </w:rPr>
        <w:t xml:space="preserve"> από τις δυο εισόδους </w:t>
      </w:r>
      <w:r w:rsidR="004458B8" w:rsidRPr="005D438D">
        <w:rPr>
          <w:rFonts w:eastAsia="Times New Roman" w:cstheme="minorHAnsi"/>
          <w:bCs/>
          <w:lang w:val="el-GR"/>
        </w:rPr>
        <w:t>του σχολείου. Οι μαθητές</w:t>
      </w:r>
      <w:r w:rsidR="00F168E3" w:rsidRPr="005D438D">
        <w:rPr>
          <w:rFonts w:eastAsia="Times New Roman" w:cstheme="minorHAnsi"/>
          <w:bCs/>
          <w:lang w:val="el-GR"/>
        </w:rPr>
        <w:t>/-τριες</w:t>
      </w:r>
      <w:r w:rsidR="004458B8" w:rsidRPr="005D438D">
        <w:rPr>
          <w:rFonts w:eastAsia="Times New Roman" w:cstheme="minorHAnsi"/>
          <w:bCs/>
          <w:lang w:val="el-GR"/>
        </w:rPr>
        <w:t xml:space="preserve"> των </w:t>
      </w:r>
      <w:r w:rsidR="004458B8" w:rsidRPr="005D438D">
        <w:rPr>
          <w:rFonts w:eastAsia="Times New Roman" w:cstheme="minorHAnsi"/>
          <w:b/>
          <w:bCs/>
          <w:lang w:val="el-GR"/>
        </w:rPr>
        <w:t>Α΄,</w:t>
      </w:r>
      <w:r w:rsidR="00F168E3" w:rsidRPr="005D438D">
        <w:rPr>
          <w:rFonts w:eastAsia="Times New Roman" w:cstheme="minorHAnsi"/>
          <w:b/>
          <w:bCs/>
          <w:lang w:val="el-GR"/>
        </w:rPr>
        <w:t xml:space="preserve"> </w:t>
      </w:r>
      <w:r w:rsidR="004458B8" w:rsidRPr="005D438D">
        <w:rPr>
          <w:rFonts w:eastAsia="Times New Roman" w:cstheme="minorHAnsi"/>
          <w:b/>
          <w:bCs/>
          <w:lang w:val="el-GR"/>
        </w:rPr>
        <w:t>Β΄,</w:t>
      </w:r>
      <w:r w:rsidR="00F168E3" w:rsidRPr="005D438D">
        <w:rPr>
          <w:rFonts w:eastAsia="Times New Roman" w:cstheme="minorHAnsi"/>
          <w:b/>
          <w:bCs/>
          <w:lang w:val="el-GR"/>
        </w:rPr>
        <w:t xml:space="preserve"> </w:t>
      </w:r>
      <w:r w:rsidR="004458B8" w:rsidRPr="005D438D">
        <w:rPr>
          <w:rFonts w:eastAsia="Times New Roman" w:cstheme="minorHAnsi"/>
          <w:b/>
          <w:bCs/>
          <w:lang w:val="el-GR"/>
        </w:rPr>
        <w:t>Γ</w:t>
      </w:r>
      <w:r w:rsidRPr="005D438D">
        <w:rPr>
          <w:rFonts w:eastAsia="Times New Roman" w:cstheme="minorHAnsi"/>
          <w:bCs/>
          <w:lang w:val="el-GR"/>
        </w:rPr>
        <w:t xml:space="preserve">΄ τάξεων από την </w:t>
      </w:r>
      <w:r w:rsidR="004458B8" w:rsidRPr="005D438D">
        <w:rPr>
          <w:rFonts w:eastAsia="Times New Roman" w:cstheme="minorHAnsi"/>
          <w:bCs/>
          <w:lang w:val="el-GR"/>
        </w:rPr>
        <w:t xml:space="preserve">οδό </w:t>
      </w:r>
      <w:r w:rsidR="004458B8" w:rsidRPr="005D438D">
        <w:rPr>
          <w:rFonts w:eastAsia="Times New Roman" w:cstheme="minorHAnsi"/>
          <w:b/>
          <w:bCs/>
          <w:lang w:val="el-GR"/>
        </w:rPr>
        <w:t>Πρέσπας</w:t>
      </w:r>
      <w:r w:rsidR="00F168E3" w:rsidRPr="005D438D">
        <w:rPr>
          <w:rFonts w:eastAsia="Times New Roman" w:cstheme="minorHAnsi"/>
          <w:b/>
          <w:bCs/>
          <w:lang w:val="el-GR"/>
        </w:rPr>
        <w:t xml:space="preserve"> </w:t>
      </w:r>
      <w:r w:rsidR="00F168E3" w:rsidRPr="005D438D">
        <w:rPr>
          <w:rFonts w:eastAsia="Times New Roman" w:cstheme="minorHAnsi"/>
          <w:bCs/>
          <w:lang w:val="el-GR"/>
        </w:rPr>
        <w:t>(πλαϊνή πόρτα)</w:t>
      </w:r>
      <w:r w:rsidR="004458B8" w:rsidRPr="005D438D">
        <w:rPr>
          <w:rFonts w:eastAsia="Times New Roman" w:cstheme="minorHAnsi"/>
          <w:bCs/>
          <w:lang w:val="el-GR"/>
        </w:rPr>
        <w:t>,</w:t>
      </w:r>
      <w:r w:rsidRPr="005D438D">
        <w:rPr>
          <w:rFonts w:eastAsia="Times New Roman" w:cstheme="minorHAnsi"/>
          <w:bCs/>
          <w:lang w:val="el-GR"/>
        </w:rPr>
        <w:t xml:space="preserve"> ενώ οι μαθητές</w:t>
      </w:r>
      <w:r w:rsidR="00F168E3" w:rsidRPr="005D438D">
        <w:rPr>
          <w:rFonts w:eastAsia="Times New Roman" w:cstheme="minorHAnsi"/>
          <w:bCs/>
          <w:lang w:val="el-GR"/>
        </w:rPr>
        <w:t>/-τριες</w:t>
      </w:r>
      <w:r w:rsidRPr="005D438D">
        <w:rPr>
          <w:rFonts w:eastAsia="Times New Roman" w:cstheme="minorHAnsi"/>
          <w:bCs/>
          <w:lang w:val="el-GR"/>
        </w:rPr>
        <w:t xml:space="preserve"> των </w:t>
      </w:r>
      <w:r w:rsidR="004458B8" w:rsidRPr="005D438D">
        <w:rPr>
          <w:rFonts w:eastAsia="Times New Roman" w:cstheme="minorHAnsi"/>
          <w:b/>
          <w:bCs/>
          <w:lang w:val="el-GR"/>
        </w:rPr>
        <w:t>Δ</w:t>
      </w:r>
      <w:r w:rsidRPr="005D438D">
        <w:rPr>
          <w:rFonts w:eastAsia="Times New Roman" w:cstheme="minorHAnsi"/>
          <w:b/>
          <w:bCs/>
          <w:lang w:val="el-GR"/>
        </w:rPr>
        <w:t>΄,</w:t>
      </w:r>
      <w:r w:rsidR="00F168E3" w:rsidRPr="005D438D">
        <w:rPr>
          <w:rFonts w:eastAsia="Times New Roman" w:cstheme="minorHAnsi"/>
          <w:b/>
          <w:bCs/>
          <w:lang w:val="el-GR"/>
        </w:rPr>
        <w:t xml:space="preserve"> </w:t>
      </w:r>
      <w:r w:rsidRPr="005D438D">
        <w:rPr>
          <w:rFonts w:eastAsia="Times New Roman" w:cstheme="minorHAnsi"/>
          <w:b/>
          <w:bCs/>
          <w:lang w:val="el-GR"/>
        </w:rPr>
        <w:t>Ε΄,</w:t>
      </w:r>
      <w:r w:rsidR="00F168E3" w:rsidRPr="005D438D">
        <w:rPr>
          <w:rFonts w:eastAsia="Times New Roman" w:cstheme="minorHAnsi"/>
          <w:b/>
          <w:bCs/>
          <w:lang w:val="el-GR"/>
        </w:rPr>
        <w:t xml:space="preserve"> </w:t>
      </w:r>
      <w:r w:rsidRPr="005D438D">
        <w:rPr>
          <w:rFonts w:eastAsia="Times New Roman" w:cstheme="minorHAnsi"/>
          <w:b/>
          <w:bCs/>
          <w:lang w:val="el-GR"/>
        </w:rPr>
        <w:t>ΣΤ΄</w:t>
      </w:r>
      <w:r w:rsidRPr="005D438D">
        <w:rPr>
          <w:rFonts w:eastAsia="Times New Roman" w:cstheme="minorHAnsi"/>
          <w:bCs/>
          <w:lang w:val="el-GR"/>
        </w:rPr>
        <w:t xml:space="preserve"> τάξεων από τη</w:t>
      </w:r>
      <w:r w:rsidR="004458B8" w:rsidRPr="005D438D">
        <w:rPr>
          <w:rFonts w:eastAsia="Times New Roman" w:cstheme="minorHAnsi"/>
          <w:bCs/>
          <w:lang w:val="el-GR"/>
        </w:rPr>
        <w:t xml:space="preserve">ν οδό </w:t>
      </w:r>
      <w:r w:rsidR="004458B8" w:rsidRPr="005D438D">
        <w:rPr>
          <w:rFonts w:eastAsia="Times New Roman" w:cstheme="minorHAnsi"/>
          <w:b/>
          <w:bCs/>
          <w:lang w:val="el-GR"/>
        </w:rPr>
        <w:t>Πριάμου</w:t>
      </w:r>
      <w:r w:rsidR="00F168E3" w:rsidRPr="005D438D">
        <w:rPr>
          <w:rFonts w:eastAsia="Times New Roman" w:cstheme="minorHAnsi"/>
          <w:b/>
          <w:bCs/>
          <w:lang w:val="el-GR"/>
        </w:rPr>
        <w:t xml:space="preserve"> </w:t>
      </w:r>
      <w:r w:rsidR="00F168E3" w:rsidRPr="005D438D">
        <w:rPr>
          <w:rFonts w:eastAsia="Times New Roman" w:cstheme="minorHAnsi"/>
          <w:bCs/>
          <w:lang w:val="el-GR"/>
        </w:rPr>
        <w:t>(κεντρική πόρτα)</w:t>
      </w:r>
      <w:r w:rsidRPr="005D438D">
        <w:rPr>
          <w:rFonts w:eastAsia="Times New Roman" w:cstheme="minorHAnsi"/>
          <w:b/>
          <w:bCs/>
          <w:lang w:val="el-GR"/>
        </w:rPr>
        <w:t>.</w:t>
      </w:r>
    </w:p>
    <w:p w:rsidR="007F439F" w:rsidRPr="005D438D" w:rsidRDefault="007F439F" w:rsidP="00853CCF">
      <w:pPr>
        <w:pStyle w:val="a5"/>
        <w:numPr>
          <w:ilvl w:val="0"/>
          <w:numId w:val="5"/>
        </w:numPr>
        <w:shd w:val="clear" w:color="auto" w:fill="FFFFFF"/>
        <w:tabs>
          <w:tab w:val="left" w:pos="360"/>
        </w:tabs>
        <w:spacing w:beforeLines="200"/>
        <w:ind w:left="0" w:firstLine="0"/>
        <w:jc w:val="both"/>
        <w:rPr>
          <w:rFonts w:eastAsia="Times New Roman" w:cstheme="minorHAnsi"/>
          <w:color w:val="333333"/>
          <w:lang w:val="el-GR"/>
        </w:rPr>
      </w:pPr>
      <w:r w:rsidRPr="005D438D">
        <w:rPr>
          <w:rFonts w:eastAsia="Times New Roman" w:cstheme="minorHAnsi"/>
          <w:color w:val="333333"/>
          <w:lang w:val="el-GR"/>
        </w:rPr>
        <w:t>Κατά την διάρκεια των διαλειμμάτων έχουν οριστεί οι χώροι που θα προαυλίζονται ο</w:t>
      </w:r>
      <w:r w:rsidR="00D837D6" w:rsidRPr="005D438D">
        <w:rPr>
          <w:rFonts w:eastAsia="Times New Roman" w:cstheme="minorHAnsi"/>
          <w:color w:val="333333"/>
          <w:lang w:val="el-GR"/>
        </w:rPr>
        <w:t>ι</w:t>
      </w:r>
      <w:r w:rsidRPr="005D438D">
        <w:rPr>
          <w:rFonts w:eastAsia="Times New Roman" w:cstheme="minorHAnsi"/>
          <w:color w:val="333333"/>
          <w:lang w:val="el-GR"/>
        </w:rPr>
        <w:t xml:space="preserve"> μαθητές</w:t>
      </w:r>
      <w:r w:rsidR="00F168E3" w:rsidRPr="005D438D">
        <w:rPr>
          <w:rFonts w:eastAsia="Times New Roman" w:cstheme="minorHAnsi"/>
          <w:color w:val="333333"/>
          <w:lang w:val="el-GR"/>
        </w:rPr>
        <w:t>/-τριες</w:t>
      </w:r>
      <w:r w:rsidRPr="005D438D">
        <w:rPr>
          <w:rFonts w:eastAsia="Times New Roman" w:cstheme="minorHAnsi"/>
          <w:color w:val="333333"/>
          <w:lang w:val="el-GR"/>
        </w:rPr>
        <w:t xml:space="preserve"> ανά τμήμα,</w:t>
      </w:r>
      <w:r w:rsidR="00D837D6" w:rsidRPr="005D438D">
        <w:rPr>
          <w:rFonts w:eastAsia="Times New Roman" w:cstheme="minorHAnsi"/>
          <w:color w:val="333333"/>
          <w:lang w:val="el-GR"/>
        </w:rPr>
        <w:t xml:space="preserve"> </w:t>
      </w:r>
      <w:r w:rsidR="00F168E3" w:rsidRPr="005D438D">
        <w:rPr>
          <w:rFonts w:eastAsia="Times New Roman" w:cstheme="minorHAnsi"/>
          <w:color w:val="333333"/>
          <w:lang w:val="el-GR"/>
        </w:rPr>
        <w:t>καλύπτοντας το σύνολο του αύλειου χώρου του σχολείου.</w:t>
      </w:r>
    </w:p>
    <w:p w:rsidR="00523BEA" w:rsidRPr="005D438D" w:rsidRDefault="00F168E3" w:rsidP="00853CCF">
      <w:pPr>
        <w:pStyle w:val="a5"/>
        <w:numPr>
          <w:ilvl w:val="0"/>
          <w:numId w:val="5"/>
        </w:numPr>
        <w:shd w:val="clear" w:color="auto" w:fill="FFFFFF"/>
        <w:tabs>
          <w:tab w:val="left" w:pos="360"/>
        </w:tabs>
        <w:spacing w:beforeLines="200"/>
        <w:ind w:left="0" w:firstLine="0"/>
        <w:jc w:val="both"/>
        <w:rPr>
          <w:rFonts w:eastAsia="Times New Roman" w:cstheme="minorHAnsi"/>
          <w:color w:val="333333"/>
          <w:lang w:val="el-GR"/>
        </w:rPr>
      </w:pPr>
      <w:r w:rsidRPr="005D438D">
        <w:rPr>
          <w:rFonts w:eastAsia="Times New Roman" w:cstheme="minorHAnsi"/>
          <w:color w:val="333333"/>
          <w:lang w:val="el-GR"/>
        </w:rPr>
        <w:t xml:space="preserve">Οι ώρες που πραγματοποιούνται τα διαλείμματα κατά το </w:t>
      </w:r>
      <w:r w:rsidR="00523BEA" w:rsidRPr="005D438D">
        <w:rPr>
          <w:rFonts w:eastAsia="Times New Roman" w:cstheme="minorHAnsi"/>
          <w:color w:val="333333"/>
          <w:lang w:val="el-GR"/>
        </w:rPr>
        <w:t>Π</w:t>
      </w:r>
      <w:r w:rsidRPr="005D438D">
        <w:rPr>
          <w:rFonts w:eastAsia="Times New Roman" w:cstheme="minorHAnsi"/>
          <w:color w:val="333333"/>
          <w:lang w:val="el-GR"/>
        </w:rPr>
        <w:t xml:space="preserve">ρωινό </w:t>
      </w:r>
      <w:r w:rsidR="00523BEA" w:rsidRPr="005D438D">
        <w:rPr>
          <w:rFonts w:eastAsia="Times New Roman" w:cstheme="minorHAnsi"/>
          <w:color w:val="333333"/>
          <w:lang w:val="el-GR"/>
        </w:rPr>
        <w:t>Π</w:t>
      </w:r>
      <w:r w:rsidRPr="005D438D">
        <w:rPr>
          <w:rFonts w:eastAsia="Times New Roman" w:cstheme="minorHAnsi"/>
          <w:color w:val="333333"/>
          <w:lang w:val="el-GR"/>
        </w:rPr>
        <w:t>ρόγραμμα είναι οι εξής:</w:t>
      </w:r>
    </w:p>
    <w:tbl>
      <w:tblPr>
        <w:tblStyle w:val="a7"/>
        <w:tblW w:w="8280" w:type="dxa"/>
        <w:jc w:val="center"/>
        <w:tblBorders>
          <w:insideH w:val="none" w:sz="0" w:space="0" w:color="auto"/>
        </w:tblBorders>
        <w:tblLook w:val="04A0"/>
      </w:tblPr>
      <w:tblGrid>
        <w:gridCol w:w="2760"/>
        <w:gridCol w:w="2760"/>
        <w:gridCol w:w="2760"/>
      </w:tblGrid>
      <w:tr w:rsidR="00523BEA" w:rsidRPr="005D438D" w:rsidTr="005D438D">
        <w:trPr>
          <w:trHeight w:hRule="exact" w:val="576"/>
          <w:jc w:val="center"/>
        </w:trPr>
        <w:tc>
          <w:tcPr>
            <w:tcW w:w="2760" w:type="dxa"/>
            <w:vAlign w:val="center"/>
          </w:tcPr>
          <w:p w:rsidR="00523BEA" w:rsidRPr="005D438D" w:rsidRDefault="00523BEA" w:rsidP="005D438D">
            <w:pPr>
              <w:tabs>
                <w:tab w:val="left" w:pos="360"/>
              </w:tabs>
              <w:spacing w:before="100" w:beforeAutospacing="1" w:line="276" w:lineRule="auto"/>
              <w:jc w:val="center"/>
              <w:rPr>
                <w:rFonts w:eastAsia="Times New Roman" w:cstheme="minorHAnsi"/>
                <w:color w:val="333333"/>
                <w:lang w:val="el-GR"/>
              </w:rPr>
            </w:pPr>
            <w:r w:rsidRPr="005D438D">
              <w:rPr>
                <w:rFonts w:eastAsia="Times New Roman" w:cstheme="minorHAnsi"/>
                <w:color w:val="333333"/>
                <w:lang w:val="el-GR"/>
              </w:rPr>
              <w:t>1</w:t>
            </w:r>
            <w:r w:rsidRPr="005D438D">
              <w:rPr>
                <w:rFonts w:eastAsia="Times New Roman" w:cstheme="minorHAnsi"/>
                <w:color w:val="333333"/>
                <w:vertAlign w:val="superscript"/>
                <w:lang w:val="el-GR"/>
              </w:rPr>
              <w:t>ο</w:t>
            </w:r>
            <w:r w:rsidRPr="005D438D">
              <w:rPr>
                <w:rFonts w:eastAsia="Times New Roman" w:cstheme="minorHAnsi"/>
                <w:color w:val="333333"/>
                <w:lang w:val="el-GR"/>
              </w:rPr>
              <w:t xml:space="preserve"> διάλειμμα</w:t>
            </w:r>
          </w:p>
        </w:tc>
        <w:tc>
          <w:tcPr>
            <w:tcW w:w="2760" w:type="dxa"/>
            <w:vAlign w:val="center"/>
          </w:tcPr>
          <w:p w:rsidR="00523BEA" w:rsidRPr="005D438D" w:rsidRDefault="00523BEA" w:rsidP="005D438D">
            <w:pPr>
              <w:tabs>
                <w:tab w:val="left" w:pos="360"/>
              </w:tabs>
              <w:spacing w:before="100" w:beforeAutospacing="1" w:line="276" w:lineRule="auto"/>
              <w:jc w:val="center"/>
              <w:rPr>
                <w:rFonts w:eastAsia="Times New Roman" w:cstheme="minorHAnsi"/>
                <w:color w:val="333333"/>
                <w:lang w:val="el-GR"/>
              </w:rPr>
            </w:pPr>
            <w:r w:rsidRPr="005D438D">
              <w:rPr>
                <w:rFonts w:eastAsia="Times New Roman" w:cstheme="minorHAnsi"/>
                <w:color w:val="333333"/>
                <w:lang w:val="el-GR"/>
              </w:rPr>
              <w:t>2</w:t>
            </w:r>
            <w:r w:rsidRPr="005D438D">
              <w:rPr>
                <w:rFonts w:eastAsia="Times New Roman" w:cstheme="minorHAnsi"/>
                <w:color w:val="333333"/>
                <w:vertAlign w:val="superscript"/>
                <w:lang w:val="el-GR"/>
              </w:rPr>
              <w:t>ο</w:t>
            </w:r>
            <w:r w:rsidRPr="005D438D">
              <w:rPr>
                <w:rFonts w:eastAsia="Times New Roman" w:cstheme="minorHAnsi"/>
                <w:color w:val="333333"/>
                <w:lang w:val="el-GR"/>
              </w:rPr>
              <w:t xml:space="preserve"> διάλειμμα</w:t>
            </w:r>
          </w:p>
        </w:tc>
        <w:tc>
          <w:tcPr>
            <w:tcW w:w="2760" w:type="dxa"/>
            <w:vAlign w:val="center"/>
          </w:tcPr>
          <w:p w:rsidR="00523BEA" w:rsidRPr="005D438D" w:rsidRDefault="00523BEA" w:rsidP="005D438D">
            <w:pPr>
              <w:tabs>
                <w:tab w:val="left" w:pos="360"/>
              </w:tabs>
              <w:spacing w:before="100" w:beforeAutospacing="1" w:line="276" w:lineRule="auto"/>
              <w:jc w:val="center"/>
              <w:rPr>
                <w:rFonts w:eastAsia="Times New Roman" w:cstheme="minorHAnsi"/>
                <w:color w:val="333333"/>
                <w:lang w:val="el-GR"/>
              </w:rPr>
            </w:pPr>
            <w:r w:rsidRPr="005D438D">
              <w:rPr>
                <w:rFonts w:eastAsia="Times New Roman" w:cstheme="minorHAnsi"/>
                <w:color w:val="333333"/>
                <w:lang w:val="el-GR"/>
              </w:rPr>
              <w:t>3</w:t>
            </w:r>
            <w:r w:rsidRPr="005D438D">
              <w:rPr>
                <w:rFonts w:eastAsia="Times New Roman" w:cstheme="minorHAnsi"/>
                <w:color w:val="333333"/>
                <w:vertAlign w:val="superscript"/>
                <w:lang w:val="el-GR"/>
              </w:rPr>
              <w:t>ο</w:t>
            </w:r>
            <w:r w:rsidRPr="005D438D">
              <w:rPr>
                <w:rFonts w:eastAsia="Times New Roman" w:cstheme="minorHAnsi"/>
                <w:color w:val="333333"/>
                <w:lang w:val="el-GR"/>
              </w:rPr>
              <w:t xml:space="preserve"> διάλειμμα</w:t>
            </w:r>
          </w:p>
        </w:tc>
      </w:tr>
      <w:tr w:rsidR="00523BEA" w:rsidRPr="005D438D" w:rsidTr="005D438D">
        <w:trPr>
          <w:trHeight w:hRule="exact" w:val="576"/>
          <w:jc w:val="center"/>
        </w:trPr>
        <w:tc>
          <w:tcPr>
            <w:tcW w:w="2760" w:type="dxa"/>
            <w:vAlign w:val="center"/>
          </w:tcPr>
          <w:p w:rsidR="00523BEA" w:rsidRPr="005D438D" w:rsidRDefault="00523BEA" w:rsidP="005D438D">
            <w:pPr>
              <w:tabs>
                <w:tab w:val="left" w:pos="360"/>
              </w:tabs>
              <w:spacing w:before="100" w:beforeAutospacing="1" w:line="276" w:lineRule="auto"/>
              <w:jc w:val="center"/>
              <w:rPr>
                <w:rFonts w:eastAsia="Times New Roman" w:cstheme="minorHAnsi"/>
                <w:color w:val="333333"/>
                <w:lang w:val="el-GR"/>
              </w:rPr>
            </w:pPr>
            <w:r w:rsidRPr="005D438D">
              <w:rPr>
                <w:rFonts w:eastAsia="Times New Roman" w:cstheme="minorHAnsi"/>
                <w:color w:val="333333"/>
                <w:lang w:val="el-GR"/>
              </w:rPr>
              <w:t>09.40 – 10.00</w:t>
            </w:r>
          </w:p>
        </w:tc>
        <w:tc>
          <w:tcPr>
            <w:tcW w:w="2760" w:type="dxa"/>
            <w:vAlign w:val="center"/>
          </w:tcPr>
          <w:p w:rsidR="00523BEA" w:rsidRPr="005D438D" w:rsidRDefault="00523BEA" w:rsidP="005D438D">
            <w:pPr>
              <w:tabs>
                <w:tab w:val="left" w:pos="360"/>
              </w:tabs>
              <w:spacing w:before="100" w:beforeAutospacing="1" w:line="276" w:lineRule="auto"/>
              <w:jc w:val="center"/>
              <w:rPr>
                <w:rFonts w:eastAsia="Times New Roman" w:cstheme="minorHAnsi"/>
                <w:color w:val="333333"/>
                <w:lang w:val="el-GR"/>
              </w:rPr>
            </w:pPr>
            <w:r w:rsidRPr="005D438D">
              <w:rPr>
                <w:rFonts w:eastAsia="Times New Roman" w:cstheme="minorHAnsi"/>
                <w:color w:val="333333"/>
                <w:lang w:val="el-GR"/>
              </w:rPr>
              <w:t>11.30 – 11.45</w:t>
            </w:r>
          </w:p>
        </w:tc>
        <w:tc>
          <w:tcPr>
            <w:tcW w:w="2760" w:type="dxa"/>
            <w:vAlign w:val="center"/>
          </w:tcPr>
          <w:p w:rsidR="00523BEA" w:rsidRPr="005D438D" w:rsidRDefault="00523BEA" w:rsidP="005D438D">
            <w:pPr>
              <w:tabs>
                <w:tab w:val="left" w:pos="360"/>
              </w:tabs>
              <w:spacing w:before="100" w:beforeAutospacing="1" w:line="276" w:lineRule="auto"/>
              <w:jc w:val="center"/>
              <w:rPr>
                <w:rFonts w:eastAsia="Times New Roman" w:cstheme="minorHAnsi"/>
                <w:color w:val="333333"/>
                <w:lang w:val="el-GR"/>
              </w:rPr>
            </w:pPr>
            <w:r w:rsidRPr="005D438D">
              <w:rPr>
                <w:rFonts w:eastAsia="Times New Roman" w:cstheme="minorHAnsi"/>
                <w:color w:val="333333"/>
                <w:lang w:val="el-GR"/>
              </w:rPr>
              <w:t>12.25 – 12.35</w:t>
            </w:r>
          </w:p>
        </w:tc>
      </w:tr>
    </w:tbl>
    <w:p w:rsidR="00087B4E" w:rsidRPr="005D438D" w:rsidRDefault="00087B4E" w:rsidP="00853CCF">
      <w:pPr>
        <w:pStyle w:val="a5"/>
        <w:tabs>
          <w:tab w:val="left" w:pos="360"/>
        </w:tabs>
        <w:spacing w:beforeLines="200"/>
        <w:ind w:left="0"/>
        <w:jc w:val="both"/>
        <w:rPr>
          <w:rFonts w:eastAsia="Calibri" w:cstheme="minorHAnsi"/>
          <w:b/>
          <w:u w:val="single"/>
          <w:lang w:val="el-GR"/>
        </w:rPr>
      </w:pPr>
      <w:r w:rsidRPr="005D438D">
        <w:rPr>
          <w:rFonts w:eastAsia="Calibri" w:cstheme="minorHAnsi"/>
          <w:b/>
          <w:u w:val="single"/>
          <w:lang w:val="el-GR"/>
        </w:rPr>
        <w:t>ΟΛΟΗΜΕΡΟ</w:t>
      </w:r>
      <w:r w:rsidR="00523BEA" w:rsidRPr="005D438D">
        <w:rPr>
          <w:rFonts w:eastAsia="Calibri" w:cstheme="minorHAnsi"/>
          <w:b/>
          <w:u w:val="single"/>
          <w:lang w:val="el-GR"/>
        </w:rPr>
        <w:t xml:space="preserve"> ΠΡΟΓΡΑΜΜΑ</w:t>
      </w:r>
    </w:p>
    <w:p w:rsidR="00523BEA" w:rsidRPr="005D438D" w:rsidRDefault="00523BEA" w:rsidP="00853CCF">
      <w:pPr>
        <w:pStyle w:val="a5"/>
        <w:tabs>
          <w:tab w:val="left" w:pos="360"/>
        </w:tabs>
        <w:spacing w:beforeLines="200"/>
        <w:ind w:left="0"/>
        <w:jc w:val="both"/>
        <w:rPr>
          <w:rFonts w:eastAsia="Times New Roman" w:cstheme="minorHAnsi"/>
          <w:lang w:val="el-GR"/>
        </w:rPr>
      </w:pPr>
    </w:p>
    <w:p w:rsidR="001D1AD5" w:rsidRPr="005D438D" w:rsidRDefault="001D1AD5" w:rsidP="00853CCF">
      <w:pPr>
        <w:pStyle w:val="a5"/>
        <w:numPr>
          <w:ilvl w:val="0"/>
          <w:numId w:val="5"/>
        </w:numPr>
        <w:shd w:val="clear" w:color="auto" w:fill="FFFFFF"/>
        <w:tabs>
          <w:tab w:val="left" w:pos="360"/>
        </w:tabs>
        <w:spacing w:beforeLines="200"/>
        <w:ind w:left="0" w:firstLine="0"/>
        <w:jc w:val="both"/>
        <w:rPr>
          <w:rFonts w:eastAsia="Times New Roman" w:cstheme="minorHAnsi"/>
          <w:color w:val="333333"/>
          <w:lang w:val="el-GR"/>
        </w:rPr>
      </w:pPr>
      <w:r w:rsidRPr="005D438D">
        <w:rPr>
          <w:rFonts w:eastAsia="Times New Roman" w:cstheme="minorHAnsi"/>
          <w:color w:val="333333"/>
          <w:lang w:val="el-GR"/>
        </w:rPr>
        <w:t>Οι ώρες που πραγματοποιούνται τα διαλείμματα</w:t>
      </w:r>
      <w:r w:rsidR="00523BEA" w:rsidRPr="005D438D">
        <w:rPr>
          <w:rFonts w:eastAsia="Times New Roman" w:cstheme="minorHAnsi"/>
          <w:color w:val="333333"/>
          <w:lang w:val="el-GR"/>
        </w:rPr>
        <w:t xml:space="preserve"> κατά το Ολοήμερο Πρόγραμμα</w:t>
      </w:r>
      <w:r w:rsidRPr="005D438D">
        <w:rPr>
          <w:rFonts w:eastAsia="Times New Roman" w:cstheme="minorHAnsi"/>
          <w:color w:val="333333"/>
          <w:lang w:val="el-GR"/>
        </w:rPr>
        <w:t xml:space="preserve"> είναι</w:t>
      </w:r>
      <w:r w:rsidR="00523BEA" w:rsidRPr="005D438D">
        <w:rPr>
          <w:rFonts w:eastAsia="Times New Roman" w:cstheme="minorHAnsi"/>
          <w:color w:val="333333"/>
          <w:lang w:val="el-GR"/>
        </w:rPr>
        <w:t xml:space="preserve"> οι εξής</w:t>
      </w:r>
      <w:r w:rsidRPr="005D438D">
        <w:rPr>
          <w:rFonts w:eastAsia="Times New Roman" w:cstheme="minorHAnsi"/>
          <w:color w:val="333333"/>
          <w:lang w:val="el-GR"/>
        </w:rPr>
        <w:t>:</w:t>
      </w:r>
    </w:p>
    <w:tbl>
      <w:tblPr>
        <w:tblStyle w:val="a7"/>
        <w:tblW w:w="5520" w:type="dxa"/>
        <w:jc w:val="center"/>
        <w:tblBorders>
          <w:insideH w:val="none" w:sz="0" w:space="0" w:color="auto"/>
        </w:tblBorders>
        <w:tblLook w:val="04A0"/>
      </w:tblPr>
      <w:tblGrid>
        <w:gridCol w:w="2760"/>
        <w:gridCol w:w="2760"/>
      </w:tblGrid>
      <w:tr w:rsidR="00523BEA" w:rsidRPr="005D438D" w:rsidTr="005D438D">
        <w:trPr>
          <w:trHeight w:hRule="exact" w:val="576"/>
          <w:jc w:val="center"/>
        </w:trPr>
        <w:tc>
          <w:tcPr>
            <w:tcW w:w="2760" w:type="dxa"/>
            <w:vAlign w:val="center"/>
          </w:tcPr>
          <w:p w:rsidR="00523BEA" w:rsidRPr="005D438D" w:rsidRDefault="00523BEA" w:rsidP="005D438D">
            <w:pPr>
              <w:tabs>
                <w:tab w:val="left" w:pos="360"/>
              </w:tabs>
              <w:spacing w:before="100" w:beforeAutospacing="1" w:line="276" w:lineRule="auto"/>
              <w:jc w:val="center"/>
              <w:rPr>
                <w:rFonts w:eastAsia="Times New Roman" w:cstheme="minorHAnsi"/>
                <w:color w:val="333333"/>
                <w:lang w:val="el-GR"/>
              </w:rPr>
            </w:pPr>
            <w:r w:rsidRPr="005D438D">
              <w:rPr>
                <w:rFonts w:eastAsia="Times New Roman" w:cstheme="minorHAnsi"/>
                <w:color w:val="333333"/>
                <w:lang w:val="el-GR"/>
              </w:rPr>
              <w:t>1ο διάλειμμα</w:t>
            </w:r>
          </w:p>
        </w:tc>
        <w:tc>
          <w:tcPr>
            <w:tcW w:w="2760" w:type="dxa"/>
            <w:vAlign w:val="center"/>
          </w:tcPr>
          <w:p w:rsidR="00523BEA" w:rsidRPr="005D438D" w:rsidRDefault="00523BEA" w:rsidP="005D438D">
            <w:pPr>
              <w:tabs>
                <w:tab w:val="left" w:pos="360"/>
              </w:tabs>
              <w:spacing w:before="100" w:beforeAutospacing="1" w:line="276" w:lineRule="auto"/>
              <w:jc w:val="center"/>
              <w:rPr>
                <w:rFonts w:eastAsia="Times New Roman" w:cstheme="minorHAnsi"/>
                <w:color w:val="333333"/>
                <w:lang w:val="el-GR"/>
              </w:rPr>
            </w:pPr>
            <w:r w:rsidRPr="005D438D">
              <w:rPr>
                <w:rFonts w:eastAsia="Times New Roman" w:cstheme="minorHAnsi"/>
                <w:color w:val="333333"/>
                <w:lang w:val="el-GR"/>
              </w:rPr>
              <w:t>2ο διάλειμμα</w:t>
            </w:r>
          </w:p>
        </w:tc>
      </w:tr>
      <w:tr w:rsidR="00523BEA" w:rsidRPr="005D438D" w:rsidTr="005D438D">
        <w:trPr>
          <w:trHeight w:hRule="exact" w:val="576"/>
          <w:jc w:val="center"/>
        </w:trPr>
        <w:tc>
          <w:tcPr>
            <w:tcW w:w="2760" w:type="dxa"/>
            <w:vAlign w:val="center"/>
          </w:tcPr>
          <w:p w:rsidR="00523BEA" w:rsidRPr="005D438D" w:rsidRDefault="00523BEA" w:rsidP="005D438D">
            <w:pPr>
              <w:tabs>
                <w:tab w:val="left" w:pos="360"/>
              </w:tabs>
              <w:spacing w:before="100" w:beforeAutospacing="1" w:line="276" w:lineRule="auto"/>
              <w:jc w:val="center"/>
              <w:rPr>
                <w:rFonts w:eastAsia="Times New Roman" w:cstheme="minorHAnsi"/>
                <w:color w:val="333333"/>
                <w:lang w:val="el-GR"/>
              </w:rPr>
            </w:pPr>
            <w:r w:rsidRPr="005D438D">
              <w:rPr>
                <w:rFonts w:eastAsia="Times New Roman" w:cstheme="minorHAnsi"/>
                <w:color w:val="333333"/>
                <w:lang w:val="el-GR"/>
              </w:rPr>
              <w:t>14.00 – 14.15</w:t>
            </w:r>
          </w:p>
        </w:tc>
        <w:tc>
          <w:tcPr>
            <w:tcW w:w="2760" w:type="dxa"/>
            <w:vAlign w:val="center"/>
          </w:tcPr>
          <w:p w:rsidR="00523BEA" w:rsidRPr="005D438D" w:rsidRDefault="00523BEA" w:rsidP="005D438D">
            <w:pPr>
              <w:tabs>
                <w:tab w:val="left" w:pos="360"/>
              </w:tabs>
              <w:spacing w:before="100" w:beforeAutospacing="1" w:line="276" w:lineRule="auto"/>
              <w:jc w:val="center"/>
              <w:rPr>
                <w:rFonts w:eastAsia="Times New Roman" w:cstheme="minorHAnsi"/>
                <w:color w:val="333333"/>
                <w:lang w:val="el-GR"/>
              </w:rPr>
            </w:pPr>
            <w:r w:rsidRPr="005D438D">
              <w:rPr>
                <w:rFonts w:eastAsia="Times New Roman" w:cstheme="minorHAnsi"/>
                <w:color w:val="333333"/>
                <w:lang w:val="el-GR"/>
              </w:rPr>
              <w:t xml:space="preserve">15.00 – 15.15 </w:t>
            </w:r>
          </w:p>
        </w:tc>
      </w:tr>
    </w:tbl>
    <w:p w:rsidR="00523BEA" w:rsidRPr="005D438D" w:rsidRDefault="00523BEA" w:rsidP="00853CCF">
      <w:pPr>
        <w:pStyle w:val="a5"/>
        <w:shd w:val="clear" w:color="auto" w:fill="FFFFFF"/>
        <w:tabs>
          <w:tab w:val="left" w:pos="360"/>
        </w:tabs>
        <w:spacing w:beforeLines="200"/>
        <w:ind w:left="0"/>
        <w:jc w:val="both"/>
        <w:rPr>
          <w:rFonts w:eastAsia="Times New Roman" w:cstheme="minorHAnsi"/>
          <w:color w:val="333333"/>
          <w:lang w:val="el-GR"/>
        </w:rPr>
      </w:pPr>
    </w:p>
    <w:p w:rsidR="00087B4E" w:rsidRPr="005D438D" w:rsidRDefault="00087B4E" w:rsidP="00853CCF">
      <w:pPr>
        <w:pStyle w:val="a5"/>
        <w:numPr>
          <w:ilvl w:val="0"/>
          <w:numId w:val="5"/>
        </w:numPr>
        <w:tabs>
          <w:tab w:val="left" w:pos="360"/>
        </w:tabs>
        <w:spacing w:beforeLines="200"/>
        <w:ind w:left="0" w:firstLine="0"/>
        <w:jc w:val="both"/>
        <w:rPr>
          <w:rFonts w:eastAsia="Times New Roman" w:cstheme="minorHAnsi"/>
          <w:lang w:val="el-GR"/>
        </w:rPr>
      </w:pPr>
      <w:r w:rsidRPr="005D438D">
        <w:rPr>
          <w:rFonts w:eastAsia="Times New Roman" w:cstheme="minorHAnsi"/>
          <w:bCs/>
          <w:lang w:val="el-GR"/>
        </w:rPr>
        <w:t>Δεν επιτρέπεται η αποχώρηση μαθητών</w:t>
      </w:r>
      <w:r w:rsidR="00523BEA" w:rsidRPr="005D438D">
        <w:rPr>
          <w:rFonts w:eastAsia="Times New Roman" w:cstheme="minorHAnsi"/>
          <w:bCs/>
          <w:lang w:val="el-GR"/>
        </w:rPr>
        <w:t>/-τριών</w:t>
      </w:r>
      <w:r w:rsidRPr="005D438D">
        <w:rPr>
          <w:rFonts w:eastAsia="Times New Roman" w:cstheme="minorHAnsi"/>
          <w:bCs/>
          <w:lang w:val="el-GR"/>
        </w:rPr>
        <w:t xml:space="preserve"> νωρίτερα από την ολοκλήρωση του προγράμματος.</w:t>
      </w:r>
    </w:p>
    <w:p w:rsidR="00087B4E" w:rsidRDefault="00087B4E" w:rsidP="00853CCF">
      <w:pPr>
        <w:pStyle w:val="a5"/>
        <w:numPr>
          <w:ilvl w:val="0"/>
          <w:numId w:val="5"/>
        </w:numPr>
        <w:tabs>
          <w:tab w:val="left" w:pos="360"/>
        </w:tabs>
        <w:spacing w:beforeLines="200"/>
        <w:ind w:left="0" w:firstLine="0"/>
        <w:jc w:val="both"/>
        <w:rPr>
          <w:rFonts w:eastAsia="Times New Roman" w:cstheme="minorHAnsi"/>
          <w:bCs/>
          <w:lang w:val="el-GR"/>
        </w:rPr>
      </w:pPr>
      <w:r w:rsidRPr="005D438D">
        <w:rPr>
          <w:rFonts w:eastAsia="Times New Roman" w:cstheme="minorHAnsi"/>
          <w:bCs/>
          <w:lang w:val="el-GR"/>
        </w:rPr>
        <w:t xml:space="preserve"> Η φοίτηση των μαθητών</w:t>
      </w:r>
      <w:r w:rsidR="00F273B2" w:rsidRPr="005D438D">
        <w:rPr>
          <w:rFonts w:eastAsia="Times New Roman" w:cstheme="minorHAnsi"/>
          <w:bCs/>
          <w:lang w:val="el-GR"/>
        </w:rPr>
        <w:t>/-τριών</w:t>
      </w:r>
      <w:r w:rsidRPr="005D438D">
        <w:rPr>
          <w:rFonts w:eastAsia="Times New Roman" w:cstheme="minorHAnsi"/>
          <w:bCs/>
          <w:lang w:val="el-GR"/>
        </w:rPr>
        <w:t xml:space="preserve"> του ολοήμερου προγράμματος διακόπτεται όταν ο</w:t>
      </w:r>
      <w:r w:rsidR="00F273B2" w:rsidRPr="005D438D">
        <w:rPr>
          <w:rFonts w:eastAsia="Times New Roman" w:cstheme="minorHAnsi"/>
          <w:bCs/>
          <w:lang w:val="el-GR"/>
        </w:rPr>
        <w:t>/η</w:t>
      </w:r>
      <w:r w:rsidRPr="005D438D">
        <w:rPr>
          <w:rFonts w:eastAsia="Times New Roman" w:cstheme="minorHAnsi"/>
          <w:bCs/>
          <w:lang w:val="el-GR"/>
        </w:rPr>
        <w:t xml:space="preserve"> μαθητής</w:t>
      </w:r>
      <w:r w:rsidR="00F273B2" w:rsidRPr="005D438D">
        <w:rPr>
          <w:rFonts w:eastAsia="Times New Roman" w:cstheme="minorHAnsi"/>
          <w:bCs/>
          <w:lang w:val="el-GR"/>
        </w:rPr>
        <w:t>/τρια</w:t>
      </w:r>
      <w:r w:rsidRPr="005D438D">
        <w:rPr>
          <w:rFonts w:eastAsia="Times New Roman" w:cstheme="minorHAnsi"/>
          <w:bCs/>
          <w:lang w:val="el-GR"/>
        </w:rPr>
        <w:t xml:space="preserve"> συμπληρώσει 15 συνεχόμενες απουσίες οι οποίες δε δικαιολογούνται από ιατρική γνωμάτευση, όταν ο γονέας ή κηδεμόνας του</w:t>
      </w:r>
      <w:r w:rsidR="00F273B2" w:rsidRPr="005D438D">
        <w:rPr>
          <w:rFonts w:eastAsia="Times New Roman" w:cstheme="minorHAnsi"/>
          <w:bCs/>
          <w:lang w:val="el-GR"/>
        </w:rPr>
        <w:t>/της</w:t>
      </w:r>
      <w:r w:rsidRPr="005D438D">
        <w:rPr>
          <w:rFonts w:eastAsia="Times New Roman" w:cstheme="minorHAnsi"/>
          <w:bCs/>
          <w:lang w:val="el-GR"/>
        </w:rPr>
        <w:t xml:space="preserve"> ζητήσει την διακοπή της φοίτησης με γραπτή αίτησή του</w:t>
      </w:r>
      <w:r w:rsidR="00F273B2" w:rsidRPr="005D438D">
        <w:rPr>
          <w:rFonts w:eastAsia="Times New Roman" w:cstheme="minorHAnsi"/>
          <w:bCs/>
          <w:lang w:val="el-GR"/>
        </w:rPr>
        <w:t>/της</w:t>
      </w:r>
      <w:r w:rsidRPr="005D438D">
        <w:rPr>
          <w:rFonts w:eastAsia="Times New Roman" w:cstheme="minorHAnsi"/>
          <w:bCs/>
          <w:lang w:val="el-GR"/>
        </w:rPr>
        <w:t xml:space="preserve"> ή όταν ο γονέας ή κηδεμόνας δεν επικαιροποιήσει την εγγραφή του</w:t>
      </w:r>
      <w:r w:rsidR="00F273B2" w:rsidRPr="005D438D">
        <w:rPr>
          <w:rFonts w:eastAsia="Times New Roman" w:cstheme="minorHAnsi"/>
          <w:bCs/>
          <w:lang w:val="el-GR"/>
        </w:rPr>
        <w:t>/της</w:t>
      </w:r>
      <w:r w:rsidRPr="005D438D">
        <w:rPr>
          <w:rFonts w:eastAsia="Times New Roman" w:cstheme="minorHAnsi"/>
          <w:bCs/>
          <w:lang w:val="el-GR"/>
        </w:rPr>
        <w:t xml:space="preserve"> μαθητή</w:t>
      </w:r>
      <w:r w:rsidR="00F273B2" w:rsidRPr="005D438D">
        <w:rPr>
          <w:rFonts w:eastAsia="Times New Roman" w:cstheme="minorHAnsi"/>
          <w:bCs/>
          <w:lang w:val="el-GR"/>
        </w:rPr>
        <w:t>/-τριας</w:t>
      </w:r>
      <w:r w:rsidRPr="005D438D">
        <w:rPr>
          <w:rFonts w:eastAsia="Times New Roman" w:cstheme="minorHAnsi"/>
          <w:bCs/>
          <w:lang w:val="el-GR"/>
        </w:rPr>
        <w:t xml:space="preserve"> κατά το 2o 15νθήμερο του Νοεμβρίου και το 1o 15νθημερο του Φεβρουαρίου.</w:t>
      </w:r>
    </w:p>
    <w:p w:rsidR="006E0CC7" w:rsidRPr="005D438D" w:rsidRDefault="006E0CC7" w:rsidP="00853CCF">
      <w:pPr>
        <w:pStyle w:val="a5"/>
        <w:numPr>
          <w:ilvl w:val="0"/>
          <w:numId w:val="5"/>
        </w:numPr>
        <w:tabs>
          <w:tab w:val="left" w:pos="360"/>
        </w:tabs>
        <w:spacing w:beforeLines="200"/>
        <w:ind w:left="0" w:firstLine="0"/>
        <w:jc w:val="both"/>
        <w:rPr>
          <w:rFonts w:eastAsia="Times New Roman" w:cstheme="minorHAnsi"/>
          <w:bCs/>
          <w:lang w:val="el-GR"/>
        </w:rPr>
      </w:pPr>
      <w:r>
        <w:rPr>
          <w:rFonts w:eastAsia="Times New Roman" w:cstheme="minorHAnsi"/>
          <w:bCs/>
          <w:lang w:val="el-GR"/>
        </w:rPr>
        <w:t>Για τη σίτιση των μαθητών του Ολοήμερου Προγράμματος κατά τη φετινή σχολική χρονιά, δε θα γίνει χρήση των φούρνων μικροκυμάτων του σχολείου</w:t>
      </w:r>
      <w:r w:rsidR="002949F8">
        <w:rPr>
          <w:rFonts w:eastAsia="Times New Roman" w:cstheme="minorHAnsi"/>
          <w:bCs/>
          <w:lang w:val="el-GR"/>
        </w:rPr>
        <w:t>, αλλά θα λειτουργούν τα ψυγεία για την συντήρηση κρύων μικρογευμάτων</w:t>
      </w:r>
      <w:r>
        <w:rPr>
          <w:rFonts w:eastAsia="Times New Roman" w:cstheme="minorHAnsi"/>
          <w:bCs/>
          <w:lang w:val="el-GR"/>
        </w:rPr>
        <w:t xml:space="preserve">. Το φαγητό των παιδιών </w:t>
      </w:r>
      <w:r w:rsidR="002949F8">
        <w:rPr>
          <w:rFonts w:eastAsia="Times New Roman" w:cstheme="minorHAnsi"/>
          <w:bCs/>
          <w:lang w:val="el-GR"/>
        </w:rPr>
        <w:t xml:space="preserve">θα πρέπει να μπορεί να φαγωθεί σε θερμοκρασία περιβάλλοντος ή κρύο (π.χ. τοστ, σάντουιτς, φρούτα, γιαούρτι, μπάρες δημητριακών) και σε περιπτώσεις μαγειρευτού φαγητού να προτιμάται η χρήση ειδικού θερμο-δοχείου το οποίο διατηρεί το φαγητό εκτός ψυγείου για </w:t>
      </w:r>
      <w:r w:rsidR="002949F8">
        <w:rPr>
          <w:rFonts w:eastAsia="Times New Roman" w:cstheme="minorHAnsi"/>
          <w:bCs/>
          <w:lang w:val="el-GR"/>
        </w:rPr>
        <w:lastRenderedPageBreak/>
        <w:t>κάποιες ώρες, χωρίς να αλλοιώνεται. Η χρήση ατομικής πετσέτας (για το τραπέζι) κατά το γεύμα είναι απαραίτητη.</w:t>
      </w:r>
    </w:p>
    <w:p w:rsidR="001D1AD5" w:rsidRPr="005D438D" w:rsidRDefault="001D1AD5" w:rsidP="00853CCF">
      <w:pPr>
        <w:pStyle w:val="a5"/>
        <w:tabs>
          <w:tab w:val="left" w:pos="360"/>
        </w:tabs>
        <w:spacing w:beforeLines="200"/>
        <w:ind w:left="0"/>
        <w:jc w:val="both"/>
        <w:rPr>
          <w:rFonts w:eastAsia="Times New Roman" w:cstheme="minorHAnsi"/>
          <w:bCs/>
          <w:u w:val="single"/>
          <w:lang w:val="el-GR"/>
        </w:rPr>
      </w:pPr>
    </w:p>
    <w:p w:rsidR="00087B4E" w:rsidRPr="005D438D" w:rsidRDefault="001D1AD5" w:rsidP="00853CCF">
      <w:pPr>
        <w:pStyle w:val="a5"/>
        <w:tabs>
          <w:tab w:val="left" w:pos="360"/>
        </w:tabs>
        <w:spacing w:beforeLines="200"/>
        <w:ind w:left="0"/>
        <w:jc w:val="both"/>
        <w:rPr>
          <w:rFonts w:eastAsia="Calibri" w:cstheme="minorHAnsi"/>
          <w:b/>
          <w:u w:val="single"/>
          <w:lang w:val="el-GR"/>
        </w:rPr>
      </w:pPr>
      <w:r w:rsidRPr="005D438D">
        <w:rPr>
          <w:rFonts w:eastAsia="Calibri" w:cstheme="minorHAnsi"/>
          <w:b/>
          <w:u w:val="single"/>
          <w:lang w:val="el-GR"/>
        </w:rPr>
        <w:t>ΦΥΣΙΚΗ ΑΓΩΓΗ</w:t>
      </w:r>
    </w:p>
    <w:p w:rsidR="00F273B2" w:rsidRPr="005D438D" w:rsidRDefault="00F273B2" w:rsidP="00853CCF">
      <w:pPr>
        <w:pStyle w:val="a5"/>
        <w:tabs>
          <w:tab w:val="left" w:pos="360"/>
        </w:tabs>
        <w:spacing w:beforeLines="200"/>
        <w:ind w:left="0"/>
        <w:jc w:val="both"/>
        <w:rPr>
          <w:rFonts w:eastAsia="Calibri" w:cstheme="minorHAnsi"/>
          <w:b/>
          <w:u w:val="single"/>
          <w:lang w:val="el-GR"/>
        </w:rPr>
      </w:pPr>
    </w:p>
    <w:p w:rsidR="0044251C" w:rsidRPr="005D438D" w:rsidRDefault="001D1AD5" w:rsidP="00853CCF">
      <w:pPr>
        <w:pStyle w:val="a5"/>
        <w:numPr>
          <w:ilvl w:val="0"/>
          <w:numId w:val="11"/>
        </w:numPr>
        <w:tabs>
          <w:tab w:val="left" w:pos="360"/>
        </w:tabs>
        <w:spacing w:beforeLines="200"/>
        <w:ind w:left="0" w:firstLine="0"/>
        <w:jc w:val="both"/>
        <w:rPr>
          <w:rFonts w:cstheme="minorHAnsi"/>
          <w:color w:val="000000"/>
          <w:shd w:val="clear" w:color="auto" w:fill="FFFFFF"/>
          <w:lang w:val="el-GR"/>
        </w:rPr>
      </w:pPr>
      <w:r w:rsidRPr="005D438D">
        <w:rPr>
          <w:rFonts w:cstheme="minorHAnsi"/>
          <w:b/>
          <w:color w:val="000000"/>
          <w:shd w:val="clear" w:color="auto" w:fill="FFFFFF"/>
          <w:lang w:val="el-GR"/>
        </w:rPr>
        <w:t>Απαραίτητη προϋπόθεση γ</w:t>
      </w:r>
      <w:r w:rsidR="0044251C" w:rsidRPr="005D438D">
        <w:rPr>
          <w:rFonts w:cstheme="minorHAnsi"/>
          <w:b/>
          <w:color w:val="000000"/>
          <w:shd w:val="clear" w:color="auto" w:fill="FFFFFF"/>
          <w:lang w:val="el-GR"/>
        </w:rPr>
        <w:t>ια τη συμμετοχή</w:t>
      </w:r>
      <w:r w:rsidR="0044251C" w:rsidRPr="005D438D">
        <w:rPr>
          <w:rFonts w:cstheme="minorHAnsi"/>
          <w:color w:val="000000"/>
          <w:shd w:val="clear" w:color="auto" w:fill="FFFFFF"/>
          <w:lang w:val="el-GR"/>
        </w:rPr>
        <w:t xml:space="preserve"> στο μάθημα της Φυσικής Αγωγής είναι η συμπλήρωση  του ΑΔΥΜ</w:t>
      </w:r>
      <w:r w:rsidR="00920D51" w:rsidRPr="005D438D">
        <w:rPr>
          <w:rFonts w:cstheme="minorHAnsi"/>
          <w:color w:val="000000"/>
          <w:shd w:val="clear" w:color="auto" w:fill="FFFFFF"/>
          <w:lang w:val="el-GR"/>
        </w:rPr>
        <w:t xml:space="preserve"> (Ατομικό Δελτίο Υγείας Μαθητή)</w:t>
      </w:r>
      <w:r w:rsidR="00720BC0" w:rsidRPr="005D438D">
        <w:rPr>
          <w:rFonts w:cstheme="minorHAnsi"/>
          <w:color w:val="000000"/>
          <w:shd w:val="clear" w:color="auto" w:fill="FFFFFF"/>
          <w:lang w:val="el-GR"/>
        </w:rPr>
        <w:t xml:space="preserve"> από παιδίατρο</w:t>
      </w:r>
      <w:r w:rsidR="0044251C" w:rsidRPr="005D438D">
        <w:rPr>
          <w:rFonts w:cstheme="minorHAnsi"/>
          <w:color w:val="000000"/>
          <w:shd w:val="clear" w:color="auto" w:fill="FFFFFF"/>
          <w:lang w:val="el-GR"/>
        </w:rPr>
        <w:t xml:space="preserve"> για </w:t>
      </w:r>
      <w:r w:rsidR="00720BC0" w:rsidRPr="005D438D">
        <w:rPr>
          <w:rFonts w:cstheme="minorHAnsi"/>
          <w:color w:val="000000"/>
          <w:shd w:val="clear" w:color="auto" w:fill="FFFFFF"/>
          <w:lang w:val="el-GR"/>
        </w:rPr>
        <w:t>τους/τις</w:t>
      </w:r>
      <w:r w:rsidR="0044251C" w:rsidRPr="005D438D">
        <w:rPr>
          <w:rFonts w:cstheme="minorHAnsi"/>
          <w:color w:val="000000"/>
          <w:shd w:val="clear" w:color="auto" w:fill="FFFFFF"/>
          <w:lang w:val="el-GR"/>
        </w:rPr>
        <w:t xml:space="preserve"> μαθητές</w:t>
      </w:r>
      <w:r w:rsidR="00720BC0" w:rsidRPr="005D438D">
        <w:rPr>
          <w:rFonts w:cstheme="minorHAnsi"/>
          <w:color w:val="000000"/>
          <w:shd w:val="clear" w:color="auto" w:fill="FFFFFF"/>
          <w:lang w:val="el-GR"/>
        </w:rPr>
        <w:t>/-τριες</w:t>
      </w:r>
      <w:r w:rsidR="0044251C" w:rsidRPr="005D438D">
        <w:rPr>
          <w:rFonts w:cstheme="minorHAnsi"/>
          <w:color w:val="000000"/>
          <w:shd w:val="clear" w:color="auto" w:fill="FFFFFF"/>
          <w:lang w:val="el-GR"/>
        </w:rPr>
        <w:t xml:space="preserve"> των Α΄  και Δ΄ τάξεων.</w:t>
      </w:r>
      <w:r w:rsidR="00FF7041" w:rsidRPr="005D438D">
        <w:rPr>
          <w:rFonts w:cstheme="minorHAnsi"/>
          <w:color w:val="000000"/>
          <w:shd w:val="clear" w:color="auto" w:fill="FFFFFF"/>
          <w:lang w:val="el-GR"/>
        </w:rPr>
        <w:t xml:space="preserve"> </w:t>
      </w:r>
    </w:p>
    <w:p w:rsidR="00720BC0" w:rsidRPr="005D438D" w:rsidRDefault="00720BC0" w:rsidP="00853CCF">
      <w:pPr>
        <w:pStyle w:val="a5"/>
        <w:tabs>
          <w:tab w:val="left" w:pos="360"/>
        </w:tabs>
        <w:spacing w:beforeLines="200"/>
        <w:ind w:left="0"/>
        <w:jc w:val="both"/>
        <w:rPr>
          <w:rFonts w:cstheme="minorHAnsi"/>
          <w:color w:val="000000"/>
          <w:shd w:val="clear" w:color="auto" w:fill="FFFFFF"/>
          <w:lang w:val="el-GR"/>
        </w:rPr>
      </w:pPr>
    </w:p>
    <w:p w:rsidR="008339B6" w:rsidRPr="005D438D" w:rsidRDefault="008339B6" w:rsidP="00853CCF">
      <w:pPr>
        <w:pStyle w:val="a5"/>
        <w:tabs>
          <w:tab w:val="left" w:pos="360"/>
        </w:tabs>
        <w:spacing w:beforeLines="200"/>
        <w:ind w:left="0"/>
        <w:jc w:val="both"/>
        <w:rPr>
          <w:rFonts w:eastAsia="Calibri" w:cstheme="minorHAnsi"/>
          <w:b/>
          <w:u w:val="single"/>
          <w:lang w:val="el-GR"/>
        </w:rPr>
      </w:pPr>
      <w:r w:rsidRPr="005D438D">
        <w:rPr>
          <w:rFonts w:eastAsia="Calibri" w:cstheme="minorHAnsi"/>
          <w:b/>
          <w:u w:val="single"/>
          <w:lang w:val="el-GR"/>
        </w:rPr>
        <w:t>ΠΑΙΔΑΓΩΓΙΚΕΣ</w:t>
      </w:r>
      <w:r w:rsidR="001F596B" w:rsidRPr="005D438D">
        <w:rPr>
          <w:rFonts w:eastAsia="Calibri" w:cstheme="minorHAnsi"/>
          <w:b/>
          <w:u w:val="single"/>
          <w:lang w:val="el-GR"/>
        </w:rPr>
        <w:t xml:space="preserve"> – </w:t>
      </w:r>
      <w:r w:rsidR="00920D51" w:rsidRPr="005D438D">
        <w:rPr>
          <w:rFonts w:eastAsia="Calibri" w:cstheme="minorHAnsi"/>
          <w:b/>
          <w:u w:val="single"/>
          <w:lang w:val="el-GR"/>
        </w:rPr>
        <w:t>ΕΝΗΜΕΡΩΤΙΚΕΣ</w:t>
      </w:r>
      <w:r w:rsidR="001F596B" w:rsidRPr="005D438D">
        <w:rPr>
          <w:rFonts w:eastAsia="Calibri" w:cstheme="minorHAnsi"/>
          <w:b/>
          <w:u w:val="single"/>
          <w:lang w:val="el-GR"/>
        </w:rPr>
        <w:t xml:space="preserve"> </w:t>
      </w:r>
      <w:r w:rsidRPr="005D438D">
        <w:rPr>
          <w:rFonts w:eastAsia="Calibri" w:cstheme="minorHAnsi"/>
          <w:b/>
          <w:u w:val="single"/>
          <w:lang w:val="el-GR"/>
        </w:rPr>
        <w:t>ΣΥΝΑΝΤΗΣΕΙΣ</w:t>
      </w:r>
    </w:p>
    <w:p w:rsidR="001F596B" w:rsidRPr="005D438D" w:rsidRDefault="001F596B" w:rsidP="00853CCF">
      <w:pPr>
        <w:pStyle w:val="a5"/>
        <w:tabs>
          <w:tab w:val="left" w:pos="360"/>
        </w:tabs>
        <w:spacing w:beforeLines="200"/>
        <w:ind w:left="0"/>
        <w:jc w:val="both"/>
        <w:rPr>
          <w:rFonts w:eastAsia="Calibri" w:cstheme="minorHAnsi"/>
          <w:b/>
          <w:u w:val="single"/>
          <w:lang w:val="el-GR"/>
        </w:rPr>
      </w:pPr>
    </w:p>
    <w:p w:rsidR="00E37EA4" w:rsidRPr="005D438D" w:rsidRDefault="00E37EA4" w:rsidP="00853CCF">
      <w:pPr>
        <w:pStyle w:val="a5"/>
        <w:numPr>
          <w:ilvl w:val="0"/>
          <w:numId w:val="12"/>
        </w:numPr>
        <w:tabs>
          <w:tab w:val="left" w:pos="360"/>
        </w:tabs>
        <w:spacing w:beforeLines="200"/>
        <w:ind w:left="0" w:firstLine="0"/>
        <w:jc w:val="both"/>
        <w:rPr>
          <w:rFonts w:eastAsia="Calibri" w:cstheme="minorHAnsi"/>
          <w:lang w:val="el-GR"/>
        </w:rPr>
      </w:pPr>
      <w:r w:rsidRPr="005D438D">
        <w:rPr>
          <w:rFonts w:cstheme="minorHAnsi"/>
          <w:lang w:val="el-GR"/>
        </w:rPr>
        <w:t>Οι γονείς/κηδεμόνες συνεργάζονται στενά με το σχολείο, προκειμένου να παρακολουθούν την αγωγή και την επίδοση των παιδιών τους σε τακτική βάση, 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 με τους ε</w:t>
      </w:r>
      <w:r w:rsidR="00153D5B" w:rsidRPr="005D438D">
        <w:rPr>
          <w:rFonts w:cstheme="minorHAnsi"/>
          <w:lang w:val="el-GR"/>
        </w:rPr>
        <w:t>κπαιδευτικούς και την Διευθύ</w:t>
      </w:r>
      <w:r w:rsidRPr="005D438D">
        <w:rPr>
          <w:rFonts w:cstheme="minorHAnsi"/>
          <w:lang w:val="el-GR"/>
        </w:rPr>
        <w:t>ντρια του σχολείου στην επίλυση τυχόν ζητημάτων που προκύπτουν.</w:t>
      </w:r>
    </w:p>
    <w:p w:rsidR="0064080B" w:rsidRPr="005D438D" w:rsidRDefault="0064080B" w:rsidP="00853CCF">
      <w:pPr>
        <w:pStyle w:val="a5"/>
        <w:numPr>
          <w:ilvl w:val="0"/>
          <w:numId w:val="13"/>
        </w:numPr>
        <w:tabs>
          <w:tab w:val="left" w:pos="360"/>
        </w:tabs>
        <w:spacing w:beforeLines="200"/>
        <w:ind w:left="0" w:firstLine="0"/>
        <w:jc w:val="both"/>
        <w:rPr>
          <w:rFonts w:eastAsia="Calibri" w:cstheme="minorHAnsi"/>
          <w:b/>
          <w:lang w:val="el-GR"/>
        </w:rPr>
      </w:pPr>
      <w:r w:rsidRPr="005D438D">
        <w:rPr>
          <w:rFonts w:eastAsia="Calibri" w:cstheme="minorHAnsi"/>
          <w:lang w:val="el-GR"/>
        </w:rPr>
        <w:t xml:space="preserve">Είναι απαραίτητη η ανάπτυξη μιας αμφίδρομης και </w:t>
      </w:r>
      <w:r w:rsidRPr="005D438D">
        <w:rPr>
          <w:rFonts w:eastAsia="Calibri" w:cstheme="minorHAnsi"/>
          <w:b/>
          <w:lang w:val="el-GR"/>
        </w:rPr>
        <w:t>ισότιμης σχέσης – συνεργασίας μεταξύ σχολείου και οικογένειας.</w:t>
      </w:r>
    </w:p>
    <w:p w:rsidR="0064080B" w:rsidRPr="005D438D" w:rsidRDefault="0064080B" w:rsidP="00853CCF">
      <w:pPr>
        <w:pStyle w:val="a5"/>
        <w:numPr>
          <w:ilvl w:val="0"/>
          <w:numId w:val="13"/>
        </w:numPr>
        <w:tabs>
          <w:tab w:val="left" w:pos="360"/>
        </w:tabs>
        <w:spacing w:beforeLines="200"/>
        <w:ind w:left="0" w:firstLine="0"/>
        <w:jc w:val="both"/>
        <w:rPr>
          <w:rFonts w:eastAsia="Calibri" w:cstheme="minorHAnsi"/>
          <w:lang w:val="el-GR"/>
        </w:rPr>
      </w:pPr>
      <w:r w:rsidRPr="005D438D">
        <w:rPr>
          <w:rFonts w:eastAsia="Calibri" w:cstheme="minorHAnsi"/>
          <w:lang w:val="el-GR"/>
        </w:rPr>
        <w:t>Η συμμετοχή των γονέων επηρεάζει θετικά την επίδοση των μαθητών</w:t>
      </w:r>
      <w:r w:rsidR="001F596B" w:rsidRPr="005D438D">
        <w:rPr>
          <w:rFonts w:eastAsia="Calibri" w:cstheme="minorHAnsi"/>
          <w:lang w:val="el-GR"/>
        </w:rPr>
        <w:t>/-τριών</w:t>
      </w:r>
      <w:r w:rsidRPr="005D438D">
        <w:rPr>
          <w:rFonts w:eastAsia="Calibri" w:cstheme="minorHAnsi"/>
          <w:lang w:val="el-GR"/>
        </w:rPr>
        <w:t>, τη συμπεριφορά</w:t>
      </w:r>
      <w:r w:rsidR="004458B8" w:rsidRPr="005D438D">
        <w:rPr>
          <w:rFonts w:eastAsia="Calibri" w:cstheme="minorHAnsi"/>
          <w:lang w:val="el-GR"/>
        </w:rPr>
        <w:t xml:space="preserve"> τους στο σχολείο και το κίνητρό</w:t>
      </w:r>
      <w:r w:rsidRPr="005D438D">
        <w:rPr>
          <w:rFonts w:eastAsia="Calibri" w:cstheme="minorHAnsi"/>
          <w:lang w:val="el-GR"/>
        </w:rPr>
        <w:t xml:space="preserve"> τους για μάθηση.</w:t>
      </w:r>
    </w:p>
    <w:p w:rsidR="005F0020" w:rsidRPr="005D438D" w:rsidRDefault="0064080B" w:rsidP="00853CCF">
      <w:pPr>
        <w:pStyle w:val="a5"/>
        <w:numPr>
          <w:ilvl w:val="0"/>
          <w:numId w:val="13"/>
        </w:numPr>
        <w:tabs>
          <w:tab w:val="left" w:pos="360"/>
        </w:tabs>
        <w:spacing w:beforeLines="200"/>
        <w:ind w:left="0" w:firstLine="0"/>
        <w:jc w:val="both"/>
        <w:rPr>
          <w:rFonts w:cstheme="minorHAnsi"/>
          <w:lang w:val="el-GR"/>
        </w:rPr>
      </w:pPr>
      <w:r w:rsidRPr="005D438D">
        <w:rPr>
          <w:rFonts w:eastAsia="Calibri" w:cstheme="minorHAnsi"/>
          <w:lang w:val="el-GR"/>
        </w:rPr>
        <w:t xml:space="preserve">Η θετική ατμόσφαιρα που επικρατεί στη σχολική μονάδα επηρεάζει βελτιωτικά τη μάθηση των </w:t>
      </w:r>
      <w:r w:rsidR="001F596B" w:rsidRPr="005D438D">
        <w:rPr>
          <w:rFonts w:eastAsia="Calibri" w:cstheme="minorHAnsi"/>
          <w:lang w:val="el-GR"/>
        </w:rPr>
        <w:t>μαθητών/-τριών</w:t>
      </w:r>
      <w:r w:rsidRPr="005D438D">
        <w:rPr>
          <w:rFonts w:eastAsia="Calibri" w:cstheme="minorHAnsi"/>
          <w:lang w:val="el-GR"/>
        </w:rPr>
        <w:t>.</w:t>
      </w:r>
    </w:p>
    <w:p w:rsidR="001F596B" w:rsidRPr="005D438D" w:rsidRDefault="001F596B" w:rsidP="00853CCF">
      <w:pPr>
        <w:pStyle w:val="a5"/>
        <w:numPr>
          <w:ilvl w:val="0"/>
          <w:numId w:val="13"/>
        </w:numPr>
        <w:tabs>
          <w:tab w:val="left" w:pos="360"/>
        </w:tabs>
        <w:spacing w:beforeLines="200"/>
        <w:ind w:left="0" w:firstLine="0"/>
        <w:jc w:val="both"/>
        <w:rPr>
          <w:rFonts w:cstheme="minorHAnsi"/>
          <w:lang w:val="el-GR"/>
        </w:rPr>
      </w:pPr>
      <w:r w:rsidRPr="005D438D">
        <w:rPr>
          <w:rFonts w:cstheme="minorHAnsi"/>
          <w:lang w:val="el-GR"/>
        </w:rPr>
        <w:t>Ιδιαιτέρως για φέτος, οι παιδαγωγικές συναντήσεις/ενημερώσεις μπορούν να γίνονται και τηλεφωνικώς λόγω των υγειονομικών συνθηκών και περιορισμών που υπάρχουν.</w:t>
      </w:r>
    </w:p>
    <w:p w:rsidR="001F596B" w:rsidRPr="005D438D" w:rsidRDefault="001F596B" w:rsidP="00853CCF">
      <w:pPr>
        <w:pStyle w:val="a5"/>
        <w:numPr>
          <w:ilvl w:val="0"/>
          <w:numId w:val="13"/>
        </w:numPr>
        <w:tabs>
          <w:tab w:val="left" w:pos="360"/>
        </w:tabs>
        <w:spacing w:beforeLines="200"/>
        <w:ind w:left="0" w:firstLine="0"/>
        <w:jc w:val="both"/>
        <w:rPr>
          <w:rFonts w:cstheme="minorHAnsi"/>
          <w:lang w:val="el-GR"/>
        </w:rPr>
      </w:pPr>
      <w:r w:rsidRPr="005D438D">
        <w:rPr>
          <w:rFonts w:cstheme="minorHAnsi"/>
          <w:lang w:val="el-GR"/>
        </w:rPr>
        <w:t xml:space="preserve">Σχετικά με τις παιδαγωγικές συναντήσεις, θα ενημερωθείτε περαιτέρω από τους δασκάλους των τμημάτων στα οποία φοιτούν τα παιδιά σας. </w:t>
      </w:r>
    </w:p>
    <w:p w:rsidR="001F596B" w:rsidRPr="005D438D" w:rsidRDefault="001F596B" w:rsidP="00853CCF">
      <w:pPr>
        <w:pStyle w:val="a5"/>
        <w:tabs>
          <w:tab w:val="left" w:pos="360"/>
        </w:tabs>
        <w:spacing w:beforeLines="200"/>
        <w:ind w:left="0"/>
        <w:jc w:val="both"/>
        <w:rPr>
          <w:rFonts w:cstheme="minorHAnsi"/>
          <w:lang w:val="el-GR"/>
        </w:rPr>
      </w:pPr>
    </w:p>
    <w:p w:rsidR="00214A2A" w:rsidRPr="005D438D" w:rsidRDefault="00214A2A" w:rsidP="00853CCF">
      <w:pPr>
        <w:pStyle w:val="a5"/>
        <w:tabs>
          <w:tab w:val="left" w:pos="360"/>
        </w:tabs>
        <w:spacing w:beforeLines="200"/>
        <w:ind w:left="0"/>
        <w:jc w:val="both"/>
        <w:rPr>
          <w:rFonts w:eastAsia="Calibri" w:cstheme="minorHAnsi"/>
          <w:b/>
          <w:u w:val="single"/>
          <w:lang w:val="el-GR"/>
        </w:rPr>
      </w:pPr>
      <w:r w:rsidRPr="005D438D">
        <w:rPr>
          <w:rFonts w:eastAsia="Calibri" w:cstheme="minorHAnsi"/>
          <w:b/>
          <w:u w:val="single"/>
          <w:lang w:val="el-GR"/>
        </w:rPr>
        <w:t xml:space="preserve">ΧΡΗΣΗ ΚΙΝΗΤΩΝ ΤΗΛΕΦΩΝΩΝ ΚΑΙ ΗΛΕΚΤΡΟΝΙΚΩΝ ΣΥΣΚΕΥΩΝ  </w:t>
      </w:r>
    </w:p>
    <w:p w:rsidR="001F596B" w:rsidRPr="005D438D" w:rsidRDefault="001F596B" w:rsidP="00853CCF">
      <w:pPr>
        <w:pStyle w:val="a5"/>
        <w:tabs>
          <w:tab w:val="left" w:pos="360"/>
        </w:tabs>
        <w:spacing w:beforeLines="200"/>
        <w:ind w:left="0"/>
        <w:jc w:val="both"/>
        <w:rPr>
          <w:rFonts w:cstheme="minorHAnsi"/>
          <w:lang w:val="el-GR"/>
        </w:rPr>
      </w:pPr>
    </w:p>
    <w:p w:rsidR="00941650" w:rsidRPr="005D438D" w:rsidRDefault="00214A2A" w:rsidP="00853CCF">
      <w:pPr>
        <w:pStyle w:val="a5"/>
        <w:numPr>
          <w:ilvl w:val="0"/>
          <w:numId w:val="14"/>
        </w:numPr>
        <w:tabs>
          <w:tab w:val="left" w:pos="360"/>
        </w:tabs>
        <w:spacing w:beforeLines="200"/>
        <w:ind w:left="0" w:firstLine="0"/>
        <w:jc w:val="both"/>
        <w:rPr>
          <w:rFonts w:eastAsia="Times New Roman" w:cstheme="minorHAnsi"/>
          <w:lang w:val="el-GR"/>
        </w:rPr>
      </w:pPr>
      <w:r w:rsidRPr="005D438D">
        <w:rPr>
          <w:rFonts w:eastAsia="Times New Roman" w:cstheme="minorHAnsi"/>
          <w:lang w:val="el-GR"/>
        </w:rPr>
        <w:t>Η</w:t>
      </w:r>
      <w:r w:rsidRPr="005D438D">
        <w:rPr>
          <w:rFonts w:eastAsia="Times New Roman" w:cstheme="minorHAnsi"/>
        </w:rPr>
        <w:t> </w:t>
      </w:r>
      <w:r w:rsidR="001F596B" w:rsidRPr="005D438D">
        <w:rPr>
          <w:rFonts w:eastAsia="Times New Roman" w:cstheme="minorHAnsi"/>
          <w:lang w:val="el-GR"/>
        </w:rPr>
        <w:t>κατοχή και χρήση</w:t>
      </w:r>
      <w:r w:rsidRPr="005D438D">
        <w:rPr>
          <w:rFonts w:eastAsia="Times New Roman" w:cstheme="minorHAnsi"/>
          <w:lang w:val="el-GR"/>
        </w:rPr>
        <w:t xml:space="preserve"> κινητών τηλεφώνων, με βάση σχετική νομοθεσία του Υπουργείου Παιδείας δεν επιτρέπεται για </w:t>
      </w:r>
      <w:r w:rsidR="001F596B" w:rsidRPr="005D438D">
        <w:rPr>
          <w:rFonts w:eastAsia="Times New Roman" w:cstheme="minorHAnsi"/>
          <w:lang w:val="el-GR"/>
        </w:rPr>
        <w:t>τους/τις</w:t>
      </w:r>
      <w:r w:rsidRPr="005D438D">
        <w:rPr>
          <w:rFonts w:eastAsia="Times New Roman" w:cstheme="minorHAnsi"/>
          <w:lang w:val="el-GR"/>
        </w:rPr>
        <w:t xml:space="preserve"> μαθητές</w:t>
      </w:r>
      <w:r w:rsidR="001F596B" w:rsidRPr="005D438D">
        <w:rPr>
          <w:rFonts w:eastAsia="Times New Roman" w:cstheme="minorHAnsi"/>
          <w:lang w:val="el-GR"/>
        </w:rPr>
        <w:t>/-τριες</w:t>
      </w:r>
      <w:r w:rsidRPr="005D438D">
        <w:rPr>
          <w:rFonts w:eastAsia="Times New Roman" w:cstheme="minorHAnsi"/>
          <w:lang w:val="el-GR"/>
        </w:rPr>
        <w:t>.</w:t>
      </w:r>
    </w:p>
    <w:p w:rsidR="00CF1683" w:rsidRPr="005D438D" w:rsidRDefault="001F596B" w:rsidP="00853CCF">
      <w:pPr>
        <w:pStyle w:val="a5"/>
        <w:numPr>
          <w:ilvl w:val="0"/>
          <w:numId w:val="14"/>
        </w:numPr>
        <w:tabs>
          <w:tab w:val="left" w:pos="360"/>
        </w:tabs>
        <w:spacing w:beforeLines="200"/>
        <w:ind w:left="0" w:firstLine="0"/>
        <w:jc w:val="both"/>
        <w:rPr>
          <w:rFonts w:eastAsia="Times New Roman" w:cstheme="minorHAnsi"/>
          <w:lang w:val="el-GR"/>
        </w:rPr>
      </w:pPr>
      <w:r w:rsidRPr="005D438D">
        <w:rPr>
          <w:rFonts w:cstheme="minorHAnsi"/>
          <w:lang w:val="el-GR"/>
        </w:rPr>
        <w:t>Στο χώρο του σχολείου καθώς και σε όλες τις δράσεις της σχολικής ζωής,</w:t>
      </w:r>
      <w:r w:rsidR="00CF1683" w:rsidRPr="005D438D">
        <w:rPr>
          <w:rFonts w:cstheme="minorHAnsi"/>
          <w:lang w:val="el-GR"/>
        </w:rPr>
        <w:t xml:space="preserve"> δ</w:t>
      </w:r>
      <w:r w:rsidR="00214A2A" w:rsidRPr="005D438D">
        <w:rPr>
          <w:rFonts w:eastAsia="Times New Roman" w:cstheme="minorHAnsi"/>
          <w:lang w:val="el-GR"/>
        </w:rPr>
        <w:t xml:space="preserve">εν επιτρέπονται ηλεκτρονικά παιχνίδια ή οποιαδήποτε ηλεκτρονική συσκευή. </w:t>
      </w:r>
    </w:p>
    <w:p w:rsidR="00214A2A" w:rsidRPr="005D438D" w:rsidRDefault="00214A2A" w:rsidP="00853CCF">
      <w:pPr>
        <w:pStyle w:val="a5"/>
        <w:numPr>
          <w:ilvl w:val="0"/>
          <w:numId w:val="14"/>
        </w:numPr>
        <w:tabs>
          <w:tab w:val="left" w:pos="360"/>
        </w:tabs>
        <w:spacing w:beforeLines="200"/>
        <w:ind w:left="0" w:firstLine="0"/>
        <w:jc w:val="both"/>
        <w:rPr>
          <w:rFonts w:eastAsia="Times New Roman" w:cstheme="minorHAnsi"/>
          <w:lang w:val="el-GR"/>
        </w:rPr>
      </w:pPr>
      <w:r w:rsidRPr="005D438D">
        <w:rPr>
          <w:rFonts w:eastAsia="Times New Roman" w:cstheme="minorHAnsi"/>
          <w:lang w:val="el-GR"/>
        </w:rPr>
        <w:t>Κάθε κινητό</w:t>
      </w:r>
      <w:r w:rsidR="00CF1683" w:rsidRPr="005D438D">
        <w:rPr>
          <w:rFonts w:eastAsia="Times New Roman" w:cstheme="minorHAnsi"/>
          <w:lang w:val="el-GR"/>
        </w:rPr>
        <w:t xml:space="preserve"> ή/και άλλη ηλεκτρονική συσκευή</w:t>
      </w:r>
      <w:r w:rsidRPr="005D438D">
        <w:rPr>
          <w:rFonts w:eastAsia="Times New Roman" w:cstheme="minorHAnsi"/>
          <w:lang w:val="el-GR"/>
        </w:rPr>
        <w:t xml:space="preserve"> που </w:t>
      </w:r>
      <w:r w:rsidR="00CF1683" w:rsidRPr="005D438D">
        <w:rPr>
          <w:rFonts w:eastAsia="Times New Roman" w:cstheme="minorHAnsi"/>
          <w:lang w:val="el-GR"/>
        </w:rPr>
        <w:t xml:space="preserve">θα </w:t>
      </w:r>
      <w:r w:rsidRPr="005D438D">
        <w:rPr>
          <w:rFonts w:eastAsia="Times New Roman" w:cstheme="minorHAnsi"/>
          <w:lang w:val="el-GR"/>
        </w:rPr>
        <w:t>εντοπίζεται</w:t>
      </w:r>
      <w:r w:rsidR="00CF1683" w:rsidRPr="005D438D">
        <w:rPr>
          <w:rFonts w:eastAsia="Times New Roman" w:cstheme="minorHAnsi"/>
          <w:lang w:val="el-GR"/>
        </w:rPr>
        <w:t>,</w:t>
      </w:r>
      <w:r w:rsidRPr="005D438D">
        <w:rPr>
          <w:rFonts w:eastAsia="Times New Roman" w:cstheme="minorHAnsi"/>
          <w:lang w:val="el-GR"/>
        </w:rPr>
        <w:t xml:space="preserve"> θα παρακρατείται</w:t>
      </w:r>
      <w:r w:rsidRPr="005D438D">
        <w:rPr>
          <w:rFonts w:eastAsia="Times New Roman" w:cstheme="minorHAnsi"/>
        </w:rPr>
        <w:t> </w:t>
      </w:r>
      <w:r w:rsidRPr="005D438D">
        <w:rPr>
          <w:rFonts w:eastAsia="Times New Roman" w:cstheme="minorHAnsi"/>
          <w:lang w:val="el-GR"/>
        </w:rPr>
        <w:t xml:space="preserve"> και θα παραδίδεται στον κηδεμόνα του</w:t>
      </w:r>
      <w:r w:rsidR="00CF1683" w:rsidRPr="005D438D">
        <w:rPr>
          <w:rFonts w:eastAsia="Times New Roman" w:cstheme="minorHAnsi"/>
          <w:lang w:val="el-GR"/>
        </w:rPr>
        <w:t>/της</w:t>
      </w:r>
      <w:r w:rsidRPr="005D438D">
        <w:rPr>
          <w:rFonts w:eastAsia="Times New Roman" w:cstheme="minorHAnsi"/>
          <w:lang w:val="el-GR"/>
        </w:rPr>
        <w:t xml:space="preserve"> μαθητή</w:t>
      </w:r>
      <w:r w:rsidR="00CF1683" w:rsidRPr="005D438D">
        <w:rPr>
          <w:rFonts w:eastAsia="Times New Roman" w:cstheme="minorHAnsi"/>
          <w:lang w:val="el-GR"/>
        </w:rPr>
        <w:t>/-τριας</w:t>
      </w:r>
      <w:r w:rsidRPr="005D438D">
        <w:rPr>
          <w:rFonts w:eastAsia="Times New Roman" w:cstheme="minorHAnsi"/>
          <w:lang w:val="el-GR"/>
        </w:rPr>
        <w:t xml:space="preserve">. </w:t>
      </w:r>
    </w:p>
    <w:p w:rsidR="00CF1683" w:rsidRPr="005D438D" w:rsidRDefault="00CF1683" w:rsidP="00853CCF">
      <w:pPr>
        <w:pStyle w:val="a5"/>
        <w:tabs>
          <w:tab w:val="left" w:pos="360"/>
        </w:tabs>
        <w:spacing w:beforeLines="200"/>
        <w:ind w:left="0"/>
        <w:jc w:val="both"/>
        <w:rPr>
          <w:rFonts w:eastAsia="Calibri" w:cstheme="minorHAnsi"/>
          <w:b/>
          <w:u w:val="single"/>
          <w:lang w:val="el-GR"/>
        </w:rPr>
      </w:pPr>
    </w:p>
    <w:p w:rsidR="00833CE2" w:rsidRPr="005D438D" w:rsidRDefault="00833CE2" w:rsidP="00853CCF">
      <w:pPr>
        <w:pStyle w:val="a5"/>
        <w:tabs>
          <w:tab w:val="left" w:pos="360"/>
        </w:tabs>
        <w:spacing w:beforeLines="200"/>
        <w:ind w:left="0"/>
        <w:jc w:val="both"/>
        <w:rPr>
          <w:rFonts w:eastAsia="Calibri" w:cstheme="minorHAnsi"/>
          <w:b/>
          <w:u w:val="single"/>
          <w:lang w:val="el-GR"/>
        </w:rPr>
      </w:pPr>
      <w:r w:rsidRPr="005D438D">
        <w:rPr>
          <w:rFonts w:eastAsia="Calibri" w:cstheme="minorHAnsi"/>
          <w:b/>
          <w:u w:val="single"/>
          <w:lang w:val="el-GR"/>
        </w:rPr>
        <w:t>ΓΕΝΙΚΑ  ΘΕΜΑΤΑ</w:t>
      </w:r>
    </w:p>
    <w:p w:rsidR="00CF1683" w:rsidRPr="005D438D" w:rsidRDefault="00CF1683" w:rsidP="00853CCF">
      <w:pPr>
        <w:pStyle w:val="a5"/>
        <w:tabs>
          <w:tab w:val="left" w:pos="360"/>
        </w:tabs>
        <w:spacing w:beforeLines="200"/>
        <w:ind w:left="0"/>
        <w:jc w:val="both"/>
        <w:rPr>
          <w:rFonts w:eastAsia="Calibri" w:cstheme="minorHAnsi"/>
          <w:b/>
          <w:u w:val="single"/>
          <w:lang w:val="el-GR"/>
        </w:rPr>
      </w:pPr>
    </w:p>
    <w:p w:rsidR="00226E83" w:rsidRPr="005D438D" w:rsidRDefault="00226E83" w:rsidP="00853CCF">
      <w:pPr>
        <w:pStyle w:val="a5"/>
        <w:numPr>
          <w:ilvl w:val="0"/>
          <w:numId w:val="16"/>
        </w:numPr>
        <w:tabs>
          <w:tab w:val="left" w:pos="360"/>
        </w:tabs>
        <w:spacing w:beforeLines="200"/>
        <w:ind w:left="0" w:firstLine="0"/>
        <w:jc w:val="both"/>
        <w:rPr>
          <w:rFonts w:eastAsia="Times New Roman" w:cstheme="minorHAnsi"/>
          <w:bCs/>
          <w:lang w:val="el-GR"/>
        </w:rPr>
      </w:pPr>
      <w:r w:rsidRPr="005D438D">
        <w:rPr>
          <w:rFonts w:eastAsia="Times New Roman" w:cstheme="minorHAnsi"/>
          <w:bCs/>
          <w:lang w:val="el-GR"/>
        </w:rPr>
        <w:t>Οι μαθητές</w:t>
      </w:r>
      <w:r w:rsidR="00CF1683" w:rsidRPr="005D438D">
        <w:rPr>
          <w:rFonts w:eastAsia="Times New Roman" w:cstheme="minorHAnsi"/>
          <w:bCs/>
          <w:lang w:val="el-GR"/>
        </w:rPr>
        <w:t>/-τριες</w:t>
      </w:r>
      <w:r w:rsidRPr="005D438D">
        <w:rPr>
          <w:rFonts w:eastAsia="Times New Roman" w:cstheme="minorHAnsi"/>
          <w:bCs/>
          <w:lang w:val="el-GR"/>
        </w:rPr>
        <w:t xml:space="preserve"> θα πρέπει να έχουν μαζί </w:t>
      </w:r>
      <w:r w:rsidR="008908B5" w:rsidRPr="005D438D">
        <w:rPr>
          <w:rFonts w:eastAsia="Times New Roman" w:cstheme="minorHAnsi"/>
          <w:bCs/>
          <w:lang w:val="el-GR"/>
        </w:rPr>
        <w:t>τους καθημερινά</w:t>
      </w:r>
      <w:r w:rsidRPr="005D438D">
        <w:rPr>
          <w:rFonts w:eastAsia="Times New Roman" w:cstheme="minorHAnsi"/>
          <w:bCs/>
          <w:lang w:val="el-GR"/>
        </w:rPr>
        <w:t>:</w:t>
      </w:r>
    </w:p>
    <w:p w:rsidR="00226E83" w:rsidRPr="005D438D" w:rsidRDefault="00226E83" w:rsidP="00853CCF">
      <w:pPr>
        <w:pStyle w:val="a5"/>
        <w:tabs>
          <w:tab w:val="left" w:pos="360"/>
        </w:tabs>
        <w:spacing w:beforeLines="200"/>
        <w:ind w:left="0"/>
        <w:jc w:val="both"/>
        <w:rPr>
          <w:rFonts w:eastAsia="Times New Roman" w:cstheme="minorHAnsi"/>
          <w:bCs/>
          <w:lang w:val="el-GR"/>
        </w:rPr>
      </w:pPr>
      <w:r w:rsidRPr="005D438D">
        <w:rPr>
          <w:rFonts w:eastAsia="Times New Roman" w:cstheme="minorHAnsi"/>
          <w:bCs/>
          <w:lang w:val="el-GR"/>
        </w:rPr>
        <w:t>α.</w:t>
      </w:r>
      <w:r w:rsidR="008908B5" w:rsidRPr="005D438D">
        <w:rPr>
          <w:rFonts w:eastAsia="Times New Roman" w:cstheme="minorHAnsi"/>
          <w:bCs/>
          <w:lang w:val="el-GR"/>
        </w:rPr>
        <w:t xml:space="preserve"> </w:t>
      </w:r>
      <w:r w:rsidRPr="005D438D">
        <w:rPr>
          <w:rFonts w:eastAsia="Times New Roman" w:cstheme="minorHAnsi"/>
          <w:bCs/>
          <w:lang w:val="el-GR"/>
        </w:rPr>
        <w:t>Μικρό γεύμα και ατομικά μπουκάλια με νερό, με δεδομένο ότι θα προαυλίζονται τηρώντας τα αναγκαία μέτρα.</w:t>
      </w:r>
    </w:p>
    <w:p w:rsidR="00226E83" w:rsidRPr="005D438D" w:rsidRDefault="00226E83" w:rsidP="00853CCF">
      <w:pPr>
        <w:pStyle w:val="a5"/>
        <w:tabs>
          <w:tab w:val="left" w:pos="360"/>
        </w:tabs>
        <w:spacing w:beforeLines="200"/>
        <w:ind w:left="0"/>
        <w:jc w:val="both"/>
        <w:rPr>
          <w:rFonts w:eastAsia="Times New Roman" w:cstheme="minorHAnsi"/>
          <w:bCs/>
          <w:lang w:val="el-GR"/>
        </w:rPr>
      </w:pPr>
      <w:r w:rsidRPr="005D438D">
        <w:rPr>
          <w:rFonts w:eastAsia="Times New Roman" w:cstheme="minorHAnsi"/>
          <w:bCs/>
          <w:lang w:val="el-GR"/>
        </w:rPr>
        <w:t>β.</w:t>
      </w:r>
      <w:r w:rsidR="00440AAD" w:rsidRPr="005D438D">
        <w:rPr>
          <w:rFonts w:eastAsia="Times New Roman" w:cstheme="minorHAnsi"/>
          <w:bCs/>
          <w:lang w:val="el-GR"/>
        </w:rPr>
        <w:t xml:space="preserve"> </w:t>
      </w:r>
      <w:r w:rsidRPr="005D438D">
        <w:rPr>
          <w:rFonts w:eastAsia="Times New Roman" w:cstheme="minorHAnsi"/>
          <w:bCs/>
          <w:lang w:val="el-GR"/>
        </w:rPr>
        <w:t>Τα προσωπικά τους σχολικά είδη (μολύβια, γόμες,</w:t>
      </w:r>
      <w:r w:rsidR="00440AAD" w:rsidRPr="005D438D">
        <w:rPr>
          <w:rFonts w:eastAsia="Times New Roman" w:cstheme="minorHAnsi"/>
          <w:bCs/>
          <w:lang w:val="el-GR"/>
        </w:rPr>
        <w:t xml:space="preserve"> </w:t>
      </w:r>
      <w:r w:rsidRPr="005D438D">
        <w:rPr>
          <w:rFonts w:eastAsia="Times New Roman" w:cstheme="minorHAnsi"/>
          <w:bCs/>
          <w:lang w:val="el-GR"/>
        </w:rPr>
        <w:t>ξύστρες),</w:t>
      </w:r>
      <w:r w:rsidR="00CF1683" w:rsidRPr="005D438D">
        <w:rPr>
          <w:rFonts w:eastAsia="Times New Roman" w:cstheme="minorHAnsi"/>
          <w:bCs/>
          <w:lang w:val="el-GR"/>
        </w:rPr>
        <w:t xml:space="preserve"> όπως αυτά έχουν ζητηθεί από τους εκπαιδευτικούς του σχολείου, επειδή</w:t>
      </w:r>
      <w:r w:rsidR="00E27A80" w:rsidRPr="005D438D">
        <w:rPr>
          <w:rFonts w:eastAsia="Times New Roman" w:cstheme="minorHAnsi"/>
          <w:bCs/>
          <w:lang w:val="el-GR"/>
        </w:rPr>
        <w:t xml:space="preserve"> για λόγους</w:t>
      </w:r>
      <w:r w:rsidR="008908B5" w:rsidRPr="005D438D">
        <w:rPr>
          <w:rFonts w:eastAsia="Times New Roman" w:cstheme="minorHAnsi"/>
          <w:bCs/>
          <w:lang w:val="el-GR"/>
        </w:rPr>
        <w:t xml:space="preserve"> </w:t>
      </w:r>
      <w:r w:rsidRPr="005D438D">
        <w:rPr>
          <w:rFonts w:eastAsia="Times New Roman" w:cstheme="minorHAnsi"/>
          <w:bCs/>
          <w:lang w:val="el-GR"/>
        </w:rPr>
        <w:t>ασφαλείας δεν επιτρέπεται ο δανεισμός.</w:t>
      </w:r>
    </w:p>
    <w:p w:rsidR="00D22CD3" w:rsidRPr="005D438D" w:rsidRDefault="008908B5" w:rsidP="00853CCF">
      <w:pPr>
        <w:pStyle w:val="a5"/>
        <w:tabs>
          <w:tab w:val="left" w:pos="360"/>
        </w:tabs>
        <w:spacing w:beforeLines="200"/>
        <w:ind w:left="0"/>
        <w:jc w:val="both"/>
        <w:rPr>
          <w:rFonts w:eastAsia="Times New Roman" w:cstheme="minorHAnsi"/>
          <w:bCs/>
          <w:lang w:val="el-GR"/>
        </w:rPr>
      </w:pPr>
      <w:r w:rsidRPr="005D438D">
        <w:rPr>
          <w:rFonts w:eastAsia="Times New Roman" w:cstheme="minorHAnsi"/>
          <w:bCs/>
          <w:lang w:val="el-GR"/>
        </w:rPr>
        <w:t>γ.</w:t>
      </w:r>
      <w:r w:rsidR="00440AAD" w:rsidRPr="005D438D">
        <w:rPr>
          <w:rFonts w:eastAsia="Times New Roman" w:cstheme="minorHAnsi"/>
          <w:bCs/>
          <w:lang w:val="el-GR"/>
        </w:rPr>
        <w:t xml:space="preserve"> </w:t>
      </w:r>
      <w:r w:rsidR="00D22CD3" w:rsidRPr="005D438D">
        <w:rPr>
          <w:rFonts w:eastAsia="Times New Roman" w:cstheme="minorHAnsi"/>
          <w:bCs/>
          <w:lang w:val="el-GR"/>
        </w:rPr>
        <w:t>Οι μαθητές</w:t>
      </w:r>
      <w:r w:rsidR="00843F93" w:rsidRPr="005D438D">
        <w:rPr>
          <w:rFonts w:eastAsia="Times New Roman" w:cstheme="minorHAnsi"/>
          <w:bCs/>
          <w:lang w:val="el-GR"/>
        </w:rPr>
        <w:t>/-τριες</w:t>
      </w:r>
      <w:r w:rsidR="00D22CD3" w:rsidRPr="005D438D">
        <w:rPr>
          <w:rFonts w:eastAsia="Times New Roman" w:cstheme="minorHAnsi"/>
          <w:bCs/>
          <w:lang w:val="el-GR"/>
        </w:rPr>
        <w:t xml:space="preserve"> </w:t>
      </w:r>
      <w:r w:rsidRPr="005D438D">
        <w:rPr>
          <w:rFonts w:eastAsia="Times New Roman" w:cstheme="minorHAnsi"/>
          <w:bCs/>
          <w:lang w:val="el-GR"/>
        </w:rPr>
        <w:t>προτείνεται</w:t>
      </w:r>
      <w:r w:rsidR="00D22CD3" w:rsidRPr="005D438D">
        <w:rPr>
          <w:rFonts w:eastAsia="Times New Roman" w:cstheme="minorHAnsi"/>
          <w:bCs/>
          <w:lang w:val="el-GR"/>
        </w:rPr>
        <w:t xml:space="preserve"> να έχουν μαζί τους χαρτομάντηλα, υγρομάντηλα και </w:t>
      </w:r>
      <w:r w:rsidRPr="005D438D">
        <w:rPr>
          <w:rFonts w:eastAsia="Times New Roman" w:cstheme="minorHAnsi"/>
          <w:bCs/>
          <w:lang w:val="el-GR"/>
        </w:rPr>
        <w:t xml:space="preserve"> </w:t>
      </w:r>
      <w:r w:rsidR="00D22CD3" w:rsidRPr="005D438D">
        <w:rPr>
          <w:rFonts w:eastAsia="Times New Roman" w:cstheme="minorHAnsi"/>
          <w:bCs/>
          <w:lang w:val="el-GR"/>
        </w:rPr>
        <w:t>αντισηπτικό διάλυμα</w:t>
      </w:r>
      <w:r w:rsidR="00CF1683" w:rsidRPr="005D438D">
        <w:rPr>
          <w:rFonts w:eastAsia="Times New Roman" w:cstheme="minorHAnsi"/>
          <w:bCs/>
          <w:lang w:val="el-GR"/>
        </w:rPr>
        <w:t xml:space="preserve"> για προσωπική χρήση πέρα από αυτά που παρέχονται στα τμήματα.</w:t>
      </w:r>
    </w:p>
    <w:p w:rsidR="00222D11" w:rsidRPr="005D438D" w:rsidRDefault="0036713C" w:rsidP="00853CCF">
      <w:pPr>
        <w:pStyle w:val="a5"/>
        <w:numPr>
          <w:ilvl w:val="0"/>
          <w:numId w:val="16"/>
        </w:numPr>
        <w:tabs>
          <w:tab w:val="left" w:pos="360"/>
        </w:tabs>
        <w:spacing w:beforeLines="200"/>
        <w:ind w:left="0" w:firstLine="0"/>
        <w:jc w:val="both"/>
        <w:rPr>
          <w:rFonts w:eastAsia="Times New Roman" w:cstheme="minorHAnsi"/>
          <w:bCs/>
          <w:lang w:val="el-GR"/>
        </w:rPr>
      </w:pPr>
      <w:r w:rsidRPr="005D438D">
        <w:rPr>
          <w:rFonts w:eastAsia="Times New Roman" w:cstheme="minorHAnsi"/>
          <w:bCs/>
          <w:lang w:val="el-GR"/>
        </w:rPr>
        <w:lastRenderedPageBreak/>
        <w:t>Οι μαθητές</w:t>
      </w:r>
      <w:r w:rsidR="00C05718" w:rsidRPr="005D438D">
        <w:rPr>
          <w:rFonts w:eastAsia="Times New Roman" w:cstheme="minorHAnsi"/>
          <w:bCs/>
          <w:lang w:val="el-GR"/>
        </w:rPr>
        <w:t>/-τριες</w:t>
      </w:r>
      <w:r w:rsidRPr="005D438D">
        <w:rPr>
          <w:rFonts w:eastAsia="Times New Roman" w:cstheme="minorHAnsi"/>
          <w:bCs/>
          <w:lang w:val="el-GR"/>
        </w:rPr>
        <w:t xml:space="preserve"> δεν επιτρέπεται να φέρνουν στο σχολείο πολύτιμα ή επικίνδυνα</w:t>
      </w:r>
      <w:r w:rsidR="008908B5" w:rsidRPr="005D438D">
        <w:rPr>
          <w:rFonts w:eastAsia="Times New Roman" w:cstheme="minorHAnsi"/>
          <w:bCs/>
          <w:lang w:val="el-GR"/>
        </w:rPr>
        <w:t xml:space="preserve"> αντικείμενα</w:t>
      </w:r>
      <w:r w:rsidRPr="005D438D">
        <w:rPr>
          <w:rFonts w:eastAsia="Times New Roman" w:cstheme="minorHAnsi"/>
          <w:bCs/>
          <w:lang w:val="el-GR"/>
        </w:rPr>
        <w:t>.</w:t>
      </w:r>
    </w:p>
    <w:p w:rsidR="00CF1683" w:rsidRPr="005D438D" w:rsidRDefault="00CF1683" w:rsidP="00853CCF">
      <w:pPr>
        <w:pStyle w:val="a8"/>
        <w:tabs>
          <w:tab w:val="left" w:pos="360"/>
        </w:tabs>
        <w:spacing w:beforeLines="200" w:line="276" w:lineRule="auto"/>
        <w:jc w:val="both"/>
        <w:rPr>
          <w:rFonts w:cstheme="minorHAnsi"/>
          <w:sz w:val="22"/>
          <w:szCs w:val="22"/>
          <w:lang w:val="el-GR"/>
        </w:rPr>
      </w:pPr>
      <w:r w:rsidRPr="005D438D">
        <w:rPr>
          <w:rFonts w:cstheme="minorHAnsi"/>
          <w:b/>
          <w:sz w:val="22"/>
          <w:szCs w:val="22"/>
          <w:u w:val="single"/>
          <w:lang w:val="el-GR"/>
        </w:rPr>
        <w:t xml:space="preserve">Η επικοινωνία με το σχολείο θα πραγματοποιείται μέσω τηλεφώνου στο 210-2634180 ή μέσω ηλεκτρονικού ταχυδρομείου στη διεύθυνση </w:t>
      </w:r>
      <w:hyperlink r:id="rId8" w:history="1">
        <w:r w:rsidRPr="005D438D">
          <w:rPr>
            <w:rStyle w:val="-"/>
            <w:rFonts w:cstheme="minorHAnsi"/>
            <w:b/>
            <w:sz w:val="22"/>
            <w:szCs w:val="22"/>
          </w:rPr>
          <w:t>mail</w:t>
        </w:r>
        <w:r w:rsidRPr="005D438D">
          <w:rPr>
            <w:rStyle w:val="-"/>
            <w:rFonts w:cstheme="minorHAnsi"/>
            <w:b/>
            <w:sz w:val="22"/>
            <w:szCs w:val="22"/>
            <w:lang w:val="el-GR"/>
          </w:rPr>
          <w:t>@15</w:t>
        </w:r>
        <w:r w:rsidRPr="005D438D">
          <w:rPr>
            <w:rStyle w:val="-"/>
            <w:rFonts w:cstheme="minorHAnsi"/>
            <w:b/>
            <w:sz w:val="22"/>
            <w:szCs w:val="22"/>
          </w:rPr>
          <w:t>dim</w:t>
        </w:r>
        <w:r w:rsidRPr="005D438D">
          <w:rPr>
            <w:rStyle w:val="-"/>
            <w:rFonts w:cstheme="minorHAnsi"/>
            <w:b/>
            <w:sz w:val="22"/>
            <w:szCs w:val="22"/>
            <w:lang w:val="el-GR"/>
          </w:rPr>
          <w:t>-</w:t>
        </w:r>
        <w:r w:rsidRPr="005D438D">
          <w:rPr>
            <w:rStyle w:val="-"/>
            <w:rFonts w:cstheme="minorHAnsi"/>
            <w:b/>
            <w:sz w:val="22"/>
            <w:szCs w:val="22"/>
          </w:rPr>
          <w:t>iliou</w:t>
        </w:r>
        <w:r w:rsidRPr="005D438D">
          <w:rPr>
            <w:rStyle w:val="-"/>
            <w:rFonts w:cstheme="minorHAnsi"/>
            <w:b/>
            <w:sz w:val="22"/>
            <w:szCs w:val="22"/>
            <w:lang w:val="el-GR"/>
          </w:rPr>
          <w:t>.</w:t>
        </w:r>
        <w:r w:rsidRPr="005D438D">
          <w:rPr>
            <w:rStyle w:val="-"/>
            <w:rFonts w:cstheme="minorHAnsi"/>
            <w:b/>
            <w:sz w:val="22"/>
            <w:szCs w:val="22"/>
          </w:rPr>
          <w:t>att</w:t>
        </w:r>
        <w:r w:rsidRPr="005D438D">
          <w:rPr>
            <w:rStyle w:val="-"/>
            <w:rFonts w:cstheme="minorHAnsi"/>
            <w:b/>
            <w:sz w:val="22"/>
            <w:szCs w:val="22"/>
            <w:lang w:val="el-GR"/>
          </w:rPr>
          <w:t>.</w:t>
        </w:r>
        <w:r w:rsidRPr="005D438D">
          <w:rPr>
            <w:rStyle w:val="-"/>
            <w:rFonts w:cstheme="minorHAnsi"/>
            <w:b/>
            <w:sz w:val="22"/>
            <w:szCs w:val="22"/>
          </w:rPr>
          <w:t>sch</w:t>
        </w:r>
        <w:r w:rsidRPr="005D438D">
          <w:rPr>
            <w:rStyle w:val="-"/>
            <w:rFonts w:cstheme="minorHAnsi"/>
            <w:b/>
            <w:sz w:val="22"/>
            <w:szCs w:val="22"/>
            <w:lang w:val="el-GR"/>
          </w:rPr>
          <w:t>.</w:t>
        </w:r>
        <w:r w:rsidRPr="005D438D">
          <w:rPr>
            <w:rStyle w:val="-"/>
            <w:rFonts w:cstheme="minorHAnsi"/>
            <w:b/>
            <w:sz w:val="22"/>
            <w:szCs w:val="22"/>
          </w:rPr>
          <w:t>gr</w:t>
        </w:r>
      </w:hyperlink>
      <w:r w:rsidRPr="005D438D">
        <w:rPr>
          <w:rFonts w:cstheme="minorHAnsi"/>
          <w:sz w:val="22"/>
          <w:szCs w:val="22"/>
          <w:lang w:val="el-GR"/>
        </w:rPr>
        <w:t xml:space="preserve"> . </w:t>
      </w:r>
    </w:p>
    <w:p w:rsidR="00CF1683" w:rsidRPr="005D438D" w:rsidRDefault="00CF1683" w:rsidP="00853CCF">
      <w:pPr>
        <w:pStyle w:val="a8"/>
        <w:tabs>
          <w:tab w:val="left" w:pos="360"/>
        </w:tabs>
        <w:spacing w:beforeLines="200" w:line="276" w:lineRule="auto"/>
        <w:jc w:val="both"/>
        <w:rPr>
          <w:rFonts w:cstheme="minorHAnsi"/>
          <w:b/>
          <w:sz w:val="22"/>
          <w:szCs w:val="22"/>
          <w:u w:val="single"/>
          <w:lang w:val="el-GR"/>
        </w:rPr>
      </w:pPr>
      <w:r w:rsidRPr="005D438D">
        <w:rPr>
          <w:rFonts w:cstheme="minorHAnsi"/>
          <w:b/>
          <w:sz w:val="22"/>
          <w:szCs w:val="22"/>
          <w:u w:val="single"/>
          <w:lang w:val="el-GR"/>
        </w:rPr>
        <w:t>Κάθε επίσκεψη στη σχολική μονάδα είναι απαραίτητο να προγραμματίζεται αποκλειστικά κατόπιν τηλεφωνικής επικοινωνίας στο τηλέφωνο 210-2634180.</w:t>
      </w:r>
    </w:p>
    <w:p w:rsidR="004458B8" w:rsidRPr="005D438D" w:rsidRDefault="002F7463" w:rsidP="00853CCF">
      <w:pPr>
        <w:pStyle w:val="2"/>
        <w:shd w:val="clear" w:color="auto" w:fill="FFFFFF"/>
        <w:tabs>
          <w:tab w:val="left" w:pos="360"/>
        </w:tabs>
        <w:spacing w:beforeLines="200" w:beforeAutospacing="0" w:after="200" w:afterAutospacing="0" w:line="276" w:lineRule="auto"/>
        <w:jc w:val="both"/>
        <w:rPr>
          <w:rFonts w:asciiTheme="minorHAnsi" w:hAnsiTheme="minorHAnsi" w:cstheme="minorHAnsi"/>
          <w:color w:val="393E46"/>
          <w:sz w:val="22"/>
          <w:szCs w:val="22"/>
          <w:u w:val="single"/>
          <w:lang w:val="el-GR"/>
        </w:rPr>
      </w:pPr>
      <w:r w:rsidRPr="005D438D">
        <w:rPr>
          <w:rFonts w:asciiTheme="minorHAnsi" w:hAnsiTheme="minorHAnsi" w:cstheme="minorHAnsi"/>
          <w:bCs w:val="0"/>
          <w:sz w:val="22"/>
          <w:szCs w:val="22"/>
          <w:u w:val="single"/>
          <w:lang w:val="el-GR"/>
        </w:rPr>
        <w:t>Γ</w:t>
      </w:r>
      <w:r w:rsidR="008706B0" w:rsidRPr="005D438D">
        <w:rPr>
          <w:rFonts w:asciiTheme="minorHAnsi" w:hAnsiTheme="minorHAnsi" w:cstheme="minorHAnsi"/>
          <w:bCs w:val="0"/>
          <w:sz w:val="22"/>
          <w:szCs w:val="22"/>
          <w:u w:val="single"/>
          <w:lang w:val="el-GR"/>
        </w:rPr>
        <w:t xml:space="preserve">ια την καλύτερη </w:t>
      </w:r>
      <w:r w:rsidR="00CF1683" w:rsidRPr="005D438D">
        <w:rPr>
          <w:rFonts w:asciiTheme="minorHAnsi" w:hAnsiTheme="minorHAnsi" w:cstheme="minorHAnsi"/>
          <w:bCs w:val="0"/>
          <w:sz w:val="22"/>
          <w:szCs w:val="22"/>
          <w:u w:val="single"/>
          <w:lang w:val="el-GR"/>
        </w:rPr>
        <w:t xml:space="preserve">οργάνωση του σχολείου και την απρόσκοπτη επικοινωνία με την οικογένεια, </w:t>
      </w:r>
      <w:r w:rsidRPr="005D438D">
        <w:rPr>
          <w:rFonts w:asciiTheme="minorHAnsi" w:hAnsiTheme="minorHAnsi" w:cstheme="minorHAnsi"/>
          <w:bCs w:val="0"/>
          <w:sz w:val="22"/>
          <w:szCs w:val="22"/>
          <w:u w:val="single"/>
          <w:lang w:val="el-GR"/>
        </w:rPr>
        <w:t xml:space="preserve">παρακαλούμε να επικαιροποιήσετε τα στοιχεία επικοινωνίας (τηλέφωνα και </w:t>
      </w:r>
      <w:r w:rsidRPr="005D438D">
        <w:rPr>
          <w:rFonts w:asciiTheme="minorHAnsi" w:hAnsiTheme="minorHAnsi" w:cstheme="minorHAnsi"/>
          <w:bCs w:val="0"/>
          <w:sz w:val="22"/>
          <w:szCs w:val="22"/>
          <w:u w:val="single"/>
        </w:rPr>
        <w:t>email</w:t>
      </w:r>
      <w:r w:rsidRPr="005D438D">
        <w:rPr>
          <w:rFonts w:asciiTheme="minorHAnsi" w:hAnsiTheme="minorHAnsi" w:cstheme="minorHAnsi"/>
          <w:bCs w:val="0"/>
          <w:sz w:val="22"/>
          <w:szCs w:val="22"/>
          <w:u w:val="single"/>
          <w:lang w:val="el-GR"/>
        </w:rPr>
        <w:t xml:space="preserve">) </w:t>
      </w:r>
      <w:r w:rsidR="008706B0" w:rsidRPr="005D438D">
        <w:rPr>
          <w:rFonts w:asciiTheme="minorHAnsi" w:hAnsiTheme="minorHAnsi" w:cstheme="minorHAnsi"/>
          <w:bCs w:val="0"/>
          <w:sz w:val="22"/>
          <w:szCs w:val="22"/>
          <w:u w:val="single"/>
          <w:lang w:val="el-GR"/>
        </w:rPr>
        <w:t>σε περίπτωση αλλαγής, δίνοντας ένα σημείωμα στο</w:t>
      </w:r>
      <w:r w:rsidRPr="005D438D">
        <w:rPr>
          <w:rFonts w:asciiTheme="minorHAnsi" w:hAnsiTheme="minorHAnsi" w:cstheme="minorHAnsi"/>
          <w:bCs w:val="0"/>
          <w:sz w:val="22"/>
          <w:szCs w:val="22"/>
          <w:u w:val="single"/>
          <w:lang w:val="el-GR"/>
        </w:rPr>
        <w:t>/στη</w:t>
      </w:r>
      <w:r w:rsidR="008706B0" w:rsidRPr="005D438D">
        <w:rPr>
          <w:rFonts w:asciiTheme="minorHAnsi" w:hAnsiTheme="minorHAnsi" w:cstheme="minorHAnsi"/>
          <w:bCs w:val="0"/>
          <w:sz w:val="22"/>
          <w:szCs w:val="22"/>
          <w:u w:val="single"/>
          <w:lang w:val="el-GR"/>
        </w:rPr>
        <w:t xml:space="preserve"> μαθητή</w:t>
      </w:r>
      <w:r w:rsidRPr="005D438D">
        <w:rPr>
          <w:rFonts w:asciiTheme="minorHAnsi" w:hAnsiTheme="minorHAnsi" w:cstheme="minorHAnsi"/>
          <w:bCs w:val="0"/>
          <w:sz w:val="22"/>
          <w:szCs w:val="22"/>
          <w:u w:val="single"/>
          <w:lang w:val="el-GR"/>
        </w:rPr>
        <w:t>/-τρια</w:t>
      </w:r>
      <w:r w:rsidR="008706B0" w:rsidRPr="005D438D">
        <w:rPr>
          <w:rFonts w:asciiTheme="minorHAnsi" w:hAnsiTheme="minorHAnsi" w:cstheme="minorHAnsi"/>
          <w:bCs w:val="0"/>
          <w:sz w:val="22"/>
          <w:szCs w:val="22"/>
          <w:u w:val="single"/>
          <w:lang w:val="el-GR"/>
        </w:rPr>
        <w:t>.</w:t>
      </w:r>
    </w:p>
    <w:p w:rsidR="00214A2A" w:rsidRPr="005D438D" w:rsidRDefault="004458B8" w:rsidP="00853CCF">
      <w:pPr>
        <w:pStyle w:val="2"/>
        <w:shd w:val="clear" w:color="auto" w:fill="FFFFFF"/>
        <w:tabs>
          <w:tab w:val="left" w:pos="360"/>
        </w:tabs>
        <w:spacing w:beforeLines="200" w:beforeAutospacing="0" w:after="200" w:afterAutospacing="0" w:line="276" w:lineRule="auto"/>
        <w:jc w:val="both"/>
        <w:rPr>
          <w:rFonts w:asciiTheme="minorHAnsi" w:hAnsiTheme="minorHAnsi" w:cstheme="minorHAnsi"/>
          <w:color w:val="393E46"/>
          <w:sz w:val="22"/>
          <w:szCs w:val="22"/>
          <w:lang w:val="el-GR"/>
        </w:rPr>
      </w:pPr>
      <w:r w:rsidRPr="005D438D">
        <w:rPr>
          <w:rFonts w:asciiTheme="minorHAnsi" w:hAnsiTheme="minorHAnsi" w:cstheme="minorHAnsi"/>
          <w:color w:val="393E46"/>
          <w:sz w:val="22"/>
          <w:szCs w:val="22"/>
          <w:u w:val="single"/>
          <w:lang w:val="el-GR"/>
        </w:rPr>
        <w:t>ΔΙΑΧΕΙΡΙΣΗ ΥΠΟΠΤΟΥ ΚΡΟΥΣΜΑΤΟΣ ΣΤΗΝ ΕΚΠΑΙΔΕΥΤΙΚΗ ΜΟΝΑΔΑ</w:t>
      </w:r>
    </w:p>
    <w:p w:rsidR="00C640BA" w:rsidRPr="005D438D" w:rsidRDefault="00C640BA" w:rsidP="005D438D">
      <w:pPr>
        <w:tabs>
          <w:tab w:val="left" w:pos="360"/>
        </w:tabs>
        <w:spacing w:before="100" w:beforeAutospacing="1"/>
        <w:jc w:val="both"/>
        <w:rPr>
          <w:rFonts w:eastAsia="Times New Roman" w:cstheme="minorHAnsi"/>
          <w:b/>
          <w:u w:val="single"/>
          <w:lang w:val="el-GR"/>
        </w:rPr>
      </w:pPr>
      <w:r w:rsidRPr="005D438D">
        <w:rPr>
          <w:rFonts w:eastAsia="Times New Roman" w:cstheme="minorHAnsi"/>
          <w:b/>
          <w:color w:val="000000"/>
          <w:u w:val="single"/>
          <w:lang w:val="el-GR"/>
        </w:rPr>
        <w:t xml:space="preserve">Εάν κάποιο παιδί εμφανίσει συμπτώματα συμβατά με λοίμωξη </w:t>
      </w:r>
      <w:r w:rsidRPr="005D438D">
        <w:rPr>
          <w:rFonts w:eastAsia="Times New Roman" w:cstheme="minorHAnsi"/>
          <w:b/>
          <w:color w:val="000000"/>
          <w:u w:val="single"/>
        </w:rPr>
        <w:t>COVID</w:t>
      </w:r>
      <w:r w:rsidRPr="005D438D">
        <w:rPr>
          <w:rFonts w:eastAsia="Times New Roman" w:cstheme="minorHAnsi"/>
          <w:b/>
          <w:color w:val="000000"/>
          <w:u w:val="single"/>
          <w:lang w:val="el-GR"/>
        </w:rPr>
        <w:t>-19</w:t>
      </w:r>
    </w:p>
    <w:p w:rsidR="00843F93" w:rsidRPr="005D438D" w:rsidRDefault="00843F93" w:rsidP="005D438D">
      <w:pPr>
        <w:pStyle w:val="Default"/>
        <w:numPr>
          <w:ilvl w:val="0"/>
          <w:numId w:val="1"/>
        </w:numPr>
        <w:tabs>
          <w:tab w:val="clear" w:pos="720"/>
          <w:tab w:val="left" w:pos="360"/>
        </w:tabs>
        <w:spacing w:before="100" w:beforeAutospacing="1" w:after="200" w:line="276" w:lineRule="auto"/>
        <w:ind w:left="0" w:firstLine="0"/>
        <w:jc w:val="both"/>
        <w:rPr>
          <w:rFonts w:asciiTheme="minorHAnsi" w:hAnsiTheme="minorHAnsi" w:cstheme="minorHAnsi"/>
          <w:sz w:val="22"/>
          <w:szCs w:val="22"/>
        </w:rPr>
      </w:pPr>
      <w:r w:rsidRPr="005D438D">
        <w:rPr>
          <w:rFonts w:asciiTheme="minorHAnsi" w:eastAsia="Times New Roman" w:hAnsiTheme="minorHAnsi" w:cstheme="minorHAnsi"/>
          <w:bCs/>
          <w:sz w:val="22"/>
          <w:szCs w:val="22"/>
        </w:rPr>
        <w:t xml:space="preserve">Εάν </w:t>
      </w:r>
      <w:r w:rsidR="00C05718" w:rsidRPr="005D438D">
        <w:rPr>
          <w:rFonts w:asciiTheme="minorHAnsi" w:eastAsia="Times New Roman" w:hAnsiTheme="minorHAnsi" w:cstheme="minorHAnsi"/>
          <w:bCs/>
          <w:sz w:val="22"/>
          <w:szCs w:val="22"/>
        </w:rPr>
        <w:t>ένας/μία</w:t>
      </w:r>
      <w:r w:rsidRPr="005D438D">
        <w:rPr>
          <w:rFonts w:asciiTheme="minorHAnsi" w:eastAsia="Times New Roman" w:hAnsiTheme="minorHAnsi" w:cstheme="minorHAnsi"/>
          <w:bCs/>
          <w:sz w:val="22"/>
          <w:szCs w:val="22"/>
        </w:rPr>
        <w:t xml:space="preserve"> μαθητής</w:t>
      </w:r>
      <w:r w:rsidR="00C05718" w:rsidRPr="005D438D">
        <w:rPr>
          <w:rFonts w:asciiTheme="minorHAnsi" w:eastAsia="Times New Roman" w:hAnsiTheme="minorHAnsi" w:cstheme="minorHAnsi"/>
          <w:bCs/>
          <w:sz w:val="22"/>
          <w:szCs w:val="22"/>
        </w:rPr>
        <w:t>/-τρια</w:t>
      </w:r>
      <w:r w:rsidRPr="005D438D">
        <w:rPr>
          <w:rFonts w:asciiTheme="minorHAnsi" w:eastAsia="Times New Roman" w:hAnsiTheme="minorHAnsi" w:cstheme="minorHAnsi"/>
          <w:bCs/>
          <w:sz w:val="22"/>
          <w:szCs w:val="22"/>
        </w:rPr>
        <w:t xml:space="preserve"> εμφανίσει έστω και ήπια συμπτώματα συμβατά με λοίμωξη COVID-19 </w:t>
      </w:r>
      <w:r w:rsidR="00C05718" w:rsidRPr="005D438D">
        <w:rPr>
          <w:rFonts w:asciiTheme="minorHAnsi" w:eastAsia="Times New Roman" w:hAnsiTheme="minorHAnsi" w:cstheme="minorHAnsi"/>
          <w:bCs/>
          <w:sz w:val="22"/>
          <w:szCs w:val="22"/>
        </w:rPr>
        <w:t>(</w:t>
      </w:r>
      <w:r w:rsidR="00C05718" w:rsidRPr="005D438D">
        <w:rPr>
          <w:rFonts w:asciiTheme="minorHAnsi" w:hAnsiTheme="minorHAnsi" w:cstheme="minorHAnsi"/>
          <w:sz w:val="22"/>
          <w:szCs w:val="22"/>
        </w:rPr>
        <w:t xml:space="preserve">πυρετό, βήχα, δυσκολία στην αναπνοή/δύσπνοια, μυϊκούς πόνους, ρίγος, πονοκέφαλο, καταβολή δυνάμεων, δυσκαταποσία, απώλεια γεύσης ή/και οσμής, ναυτία/έμετο, κοιλιακό πόνο, διαρροϊκές κενώσεις) </w:t>
      </w:r>
      <w:r w:rsidRPr="005D438D">
        <w:rPr>
          <w:rFonts w:asciiTheme="minorHAnsi" w:eastAsia="Times New Roman" w:hAnsiTheme="minorHAnsi" w:cstheme="minorHAnsi"/>
          <w:bCs/>
          <w:sz w:val="22"/>
          <w:szCs w:val="22"/>
        </w:rPr>
        <w:t>εκτός</w:t>
      </w:r>
      <w:r w:rsidRPr="005D438D">
        <w:rPr>
          <w:rFonts w:asciiTheme="minorHAnsi" w:hAnsiTheme="minorHAnsi" w:cstheme="minorHAnsi"/>
          <w:sz w:val="22"/>
          <w:szCs w:val="22"/>
        </w:rPr>
        <w:t xml:space="preserve"> του χώρου του σχολείου, </w:t>
      </w:r>
      <w:r w:rsidRPr="005D438D">
        <w:rPr>
          <w:rFonts w:asciiTheme="minorHAnsi" w:hAnsiTheme="minorHAnsi" w:cstheme="minorHAnsi"/>
          <w:b/>
          <w:bCs/>
          <w:sz w:val="22"/>
          <w:szCs w:val="22"/>
        </w:rPr>
        <w:t xml:space="preserve">παραμένει στο σπίτι </w:t>
      </w:r>
      <w:r w:rsidRPr="005D438D">
        <w:rPr>
          <w:rFonts w:asciiTheme="minorHAnsi" w:hAnsiTheme="minorHAnsi" w:cstheme="minorHAnsi"/>
          <w:sz w:val="22"/>
          <w:szCs w:val="22"/>
        </w:rPr>
        <w:t xml:space="preserve">και </w:t>
      </w:r>
      <w:r w:rsidRPr="005D438D">
        <w:rPr>
          <w:rFonts w:asciiTheme="minorHAnsi" w:hAnsiTheme="minorHAnsi" w:cstheme="minorHAnsi"/>
          <w:b/>
          <w:bCs/>
          <w:sz w:val="22"/>
          <w:szCs w:val="22"/>
        </w:rPr>
        <w:t xml:space="preserve">ειδοποιείται το σχολείο </w:t>
      </w:r>
      <w:r w:rsidRPr="005D438D">
        <w:rPr>
          <w:rFonts w:asciiTheme="minorHAnsi" w:hAnsiTheme="minorHAnsi" w:cstheme="minorHAnsi"/>
          <w:sz w:val="22"/>
          <w:szCs w:val="22"/>
        </w:rPr>
        <w:t>με ευθύνη των</w:t>
      </w:r>
      <w:r w:rsidR="00C05718" w:rsidRPr="005D438D">
        <w:rPr>
          <w:rFonts w:asciiTheme="minorHAnsi" w:hAnsiTheme="minorHAnsi" w:cstheme="minorHAnsi"/>
          <w:sz w:val="22"/>
          <w:szCs w:val="22"/>
        </w:rPr>
        <w:t xml:space="preserve"> </w:t>
      </w:r>
      <w:r w:rsidRPr="005D438D">
        <w:rPr>
          <w:rFonts w:asciiTheme="minorHAnsi" w:hAnsiTheme="minorHAnsi" w:cstheme="minorHAnsi"/>
          <w:sz w:val="22"/>
          <w:szCs w:val="22"/>
        </w:rPr>
        <w:t xml:space="preserve">γονέων/κηδεμόνων. </w:t>
      </w:r>
    </w:p>
    <w:p w:rsidR="00C05718" w:rsidRPr="005D438D" w:rsidRDefault="00C05718" w:rsidP="005D438D">
      <w:pPr>
        <w:pStyle w:val="Default"/>
        <w:numPr>
          <w:ilvl w:val="0"/>
          <w:numId w:val="1"/>
        </w:numPr>
        <w:tabs>
          <w:tab w:val="clear" w:pos="720"/>
          <w:tab w:val="left" w:pos="360"/>
        </w:tabs>
        <w:spacing w:before="100" w:beforeAutospacing="1" w:after="200" w:line="276" w:lineRule="auto"/>
        <w:ind w:left="0" w:firstLine="0"/>
        <w:jc w:val="both"/>
        <w:rPr>
          <w:rFonts w:asciiTheme="minorHAnsi" w:hAnsiTheme="minorHAnsi" w:cstheme="minorHAnsi"/>
          <w:sz w:val="22"/>
          <w:szCs w:val="22"/>
        </w:rPr>
      </w:pPr>
      <w:r w:rsidRPr="005D438D">
        <w:rPr>
          <w:rFonts w:asciiTheme="minorHAnsi" w:hAnsiTheme="minorHAnsi" w:cstheme="minorHAnsi"/>
          <w:sz w:val="22"/>
          <w:szCs w:val="22"/>
        </w:rPr>
        <w:t>Εάν ένας/μία μαθητής/τρια εμφανίσει συμπτώματα συμβατά με λοίμωξη COVID-19 (όπως αναφέρθηκαν παραπάνω) όταν είναι στο σχολείο, το σχολείο επικοινωνεί  με την οικογένεια για παραλαβή του παιδιού.</w:t>
      </w:r>
    </w:p>
    <w:p w:rsidR="0047538A" w:rsidRPr="005D438D" w:rsidRDefault="00C05718" w:rsidP="005D438D">
      <w:pPr>
        <w:pStyle w:val="Default"/>
        <w:numPr>
          <w:ilvl w:val="0"/>
          <w:numId w:val="1"/>
        </w:numPr>
        <w:tabs>
          <w:tab w:val="clear" w:pos="720"/>
          <w:tab w:val="left" w:pos="360"/>
        </w:tabs>
        <w:spacing w:before="100" w:beforeAutospacing="1" w:after="200" w:line="276" w:lineRule="auto"/>
        <w:ind w:left="0" w:firstLine="0"/>
        <w:jc w:val="both"/>
        <w:rPr>
          <w:rFonts w:asciiTheme="minorHAnsi" w:hAnsiTheme="minorHAnsi" w:cstheme="minorHAnsi"/>
          <w:sz w:val="22"/>
          <w:szCs w:val="22"/>
        </w:rPr>
      </w:pPr>
      <w:r w:rsidRPr="005D438D">
        <w:rPr>
          <w:rFonts w:asciiTheme="minorHAnsi" w:hAnsiTheme="minorHAnsi" w:cstheme="minorHAnsi"/>
          <w:sz w:val="22"/>
          <w:szCs w:val="22"/>
        </w:rPr>
        <w:t xml:space="preserve">Μετά την παραλαβή του παιδιού </w:t>
      </w:r>
      <w:r w:rsidR="0047538A" w:rsidRPr="005D438D">
        <w:rPr>
          <w:rFonts w:asciiTheme="minorHAnsi" w:hAnsiTheme="minorHAnsi" w:cstheme="minorHAnsi"/>
          <w:sz w:val="22"/>
          <w:szCs w:val="22"/>
        </w:rPr>
        <w:t xml:space="preserve">από το σχολείο </w:t>
      </w:r>
      <w:r w:rsidR="0047538A" w:rsidRPr="005D438D">
        <w:rPr>
          <w:rFonts w:asciiTheme="minorHAnsi" w:hAnsiTheme="minorHAnsi" w:cstheme="minorHAnsi"/>
          <w:b/>
          <w:sz w:val="22"/>
          <w:szCs w:val="22"/>
          <w:u w:val="single"/>
        </w:rPr>
        <w:t xml:space="preserve">απαιτείται </w:t>
      </w:r>
      <w:r w:rsidRPr="005D438D">
        <w:rPr>
          <w:rFonts w:asciiTheme="minorHAnsi" w:hAnsiTheme="minorHAnsi" w:cstheme="minorHAnsi"/>
          <w:b/>
          <w:sz w:val="22"/>
          <w:szCs w:val="22"/>
          <w:u w:val="single"/>
        </w:rPr>
        <w:t>ιατρική αξιολόγηση</w:t>
      </w:r>
      <w:r w:rsidRPr="005D438D">
        <w:rPr>
          <w:rFonts w:asciiTheme="minorHAnsi" w:hAnsiTheme="minorHAnsi" w:cstheme="minorHAnsi"/>
          <w:b/>
          <w:sz w:val="22"/>
          <w:szCs w:val="22"/>
        </w:rPr>
        <w:t xml:space="preserve"> με πρωτοβουλία των γονέων/κηδεμόνων </w:t>
      </w:r>
      <w:r w:rsidR="0047538A" w:rsidRPr="005D438D">
        <w:rPr>
          <w:rFonts w:asciiTheme="minorHAnsi" w:hAnsiTheme="minorHAnsi" w:cstheme="minorHAnsi"/>
          <w:b/>
          <w:sz w:val="22"/>
          <w:szCs w:val="22"/>
        </w:rPr>
        <w:t xml:space="preserve">του </w:t>
      </w:r>
      <w:r w:rsidRPr="005D438D">
        <w:rPr>
          <w:rFonts w:asciiTheme="minorHAnsi" w:hAnsiTheme="minorHAnsi" w:cstheme="minorHAnsi"/>
          <w:sz w:val="22"/>
          <w:szCs w:val="22"/>
        </w:rPr>
        <w:t>και εφόσον, σύμφωνα με την κρίση του θεράποντος ιατρού, το παιδί χαρακτηριστεί ως ύποπτο για λοίμωξη COVID-19, θα πρέπει να γίνει κατά προτεραιότητα μοριακό διαγνωστικό τεστ</w:t>
      </w:r>
      <w:r w:rsidR="0047538A" w:rsidRPr="005D438D">
        <w:rPr>
          <w:rFonts w:asciiTheme="minorHAnsi" w:hAnsiTheme="minorHAnsi" w:cstheme="minorHAnsi"/>
          <w:sz w:val="22"/>
          <w:szCs w:val="22"/>
        </w:rPr>
        <w:t>.</w:t>
      </w:r>
      <w:r w:rsidRPr="005D438D">
        <w:rPr>
          <w:rFonts w:asciiTheme="minorHAnsi" w:hAnsiTheme="minorHAnsi" w:cstheme="minorHAnsi"/>
          <w:sz w:val="22"/>
          <w:szCs w:val="22"/>
        </w:rPr>
        <w:t xml:space="preserve"> </w:t>
      </w:r>
    </w:p>
    <w:p w:rsidR="0047538A" w:rsidRPr="005D438D" w:rsidRDefault="0047538A" w:rsidP="005D438D">
      <w:pPr>
        <w:numPr>
          <w:ilvl w:val="0"/>
          <w:numId w:val="1"/>
        </w:numPr>
        <w:shd w:val="clear" w:color="auto" w:fill="FFFFFF"/>
        <w:tabs>
          <w:tab w:val="left" w:pos="360"/>
        </w:tabs>
        <w:spacing w:before="100" w:beforeAutospacing="1"/>
        <w:ind w:left="0" w:firstLine="0"/>
        <w:jc w:val="both"/>
        <w:rPr>
          <w:rFonts w:eastAsia="Times New Roman" w:cstheme="minorHAnsi"/>
          <w:color w:val="000000"/>
          <w:lang w:val="el-GR"/>
        </w:rPr>
      </w:pPr>
      <w:r w:rsidRPr="005D438D">
        <w:rPr>
          <w:rFonts w:eastAsia="Times New Roman" w:cstheme="minorHAnsi"/>
          <w:color w:val="000000"/>
          <w:lang w:val="el-GR"/>
        </w:rPr>
        <w:t>Εν αναμονή του αποτελέσματος</w:t>
      </w:r>
      <w:r w:rsidRPr="005D438D">
        <w:rPr>
          <w:rFonts w:eastAsia="Times New Roman" w:cstheme="minorHAnsi"/>
          <w:b/>
          <w:color w:val="000000"/>
          <w:lang w:val="el-GR"/>
        </w:rPr>
        <w:t xml:space="preserve">, </w:t>
      </w:r>
      <w:r w:rsidRPr="005D438D">
        <w:rPr>
          <w:rFonts w:eastAsia="Times New Roman" w:cstheme="minorHAnsi"/>
          <w:b/>
          <w:bCs/>
          <w:color w:val="000000"/>
          <w:lang w:val="el-GR"/>
        </w:rPr>
        <w:t xml:space="preserve">παραμένει υποχρεωτικά στο σπίτι </w:t>
      </w:r>
      <w:r w:rsidRPr="005D438D">
        <w:rPr>
          <w:rFonts w:eastAsia="Times New Roman" w:cstheme="minorHAnsi"/>
          <w:b/>
          <w:bCs/>
          <w:color w:val="000000"/>
        </w:rPr>
        <w:t> </w:t>
      </w:r>
      <w:r w:rsidRPr="005D438D">
        <w:rPr>
          <w:rFonts w:eastAsia="Times New Roman" w:cstheme="minorHAnsi"/>
          <w:b/>
          <w:bCs/>
          <w:color w:val="000000"/>
          <w:lang w:val="el-GR"/>
        </w:rPr>
        <w:t>σε απομόνωση</w:t>
      </w:r>
      <w:r w:rsidRPr="005D438D">
        <w:rPr>
          <w:rFonts w:eastAsia="Times New Roman" w:cstheme="minorHAnsi"/>
          <w:color w:val="000000"/>
        </w:rPr>
        <w:t> </w:t>
      </w:r>
      <w:r w:rsidRPr="005D438D">
        <w:rPr>
          <w:rFonts w:eastAsia="Times New Roman" w:cstheme="minorHAnsi"/>
          <w:color w:val="000000"/>
          <w:lang w:val="el-GR"/>
        </w:rPr>
        <w:t xml:space="preserve"> (εφόσον κρίνεται από τον ιατρό ότι η κατάστασή του δεν απαιτεί νοσηλεία σε νοσοκομείο), σε καλά αεριζόμενο δωμάτιο, ενώ το σχολείο συνεχίζει κανονικά τη λειτουργία του (</w:t>
      </w:r>
      <w:hyperlink r:id="rId9" w:history="1">
        <w:r w:rsidRPr="005D438D">
          <w:rPr>
            <w:rStyle w:val="-"/>
            <w:rFonts w:eastAsia="Times New Roman" w:cstheme="minorHAnsi"/>
            <w:lang w:val="el-GR"/>
          </w:rPr>
          <w:t>https://eody.gov.gr/neos-koronoios-covid-19-odigies-gia-frontida-ypoptoy-kroysmatos-sto-spiti/</w:t>
        </w:r>
      </w:hyperlink>
      <w:r w:rsidRPr="005D438D">
        <w:rPr>
          <w:rFonts w:eastAsia="Times New Roman" w:cstheme="minorHAnsi"/>
          <w:color w:val="000000"/>
          <w:lang w:val="el-GR"/>
        </w:rPr>
        <w:t>)</w:t>
      </w:r>
      <w:r w:rsidR="00510801" w:rsidRPr="005D438D">
        <w:rPr>
          <w:rFonts w:eastAsia="Times New Roman" w:cstheme="minorHAnsi"/>
          <w:color w:val="000000"/>
          <w:lang w:val="el-GR"/>
        </w:rPr>
        <w:t xml:space="preserve"> δίνοντας </w:t>
      </w:r>
      <w:r w:rsidR="00510801" w:rsidRPr="005D438D">
        <w:rPr>
          <w:rFonts w:cstheme="minorHAnsi"/>
          <w:lang w:val="el-GR"/>
        </w:rPr>
        <w:t>οδηγίες για στενή παρακολούθηση της υγείας των στενών επαφών του παιδιού</w:t>
      </w:r>
      <w:r w:rsidRPr="005D438D">
        <w:rPr>
          <w:rFonts w:eastAsia="Times New Roman" w:cstheme="minorHAnsi"/>
          <w:color w:val="000000"/>
          <w:lang w:val="el-GR"/>
        </w:rPr>
        <w:t xml:space="preserve">. </w:t>
      </w:r>
    </w:p>
    <w:p w:rsidR="0063517E" w:rsidRPr="005D438D" w:rsidRDefault="0063517E" w:rsidP="005D438D">
      <w:pPr>
        <w:shd w:val="clear" w:color="auto" w:fill="FFFFFF"/>
        <w:spacing w:before="100" w:beforeAutospacing="1"/>
        <w:jc w:val="both"/>
        <w:rPr>
          <w:rFonts w:cstheme="minorHAnsi"/>
          <w:lang w:val="el-GR"/>
        </w:rPr>
      </w:pPr>
      <w:r w:rsidRPr="005D438D">
        <w:rPr>
          <w:rFonts w:eastAsia="Times New Roman" w:cstheme="minorHAnsi"/>
          <w:b/>
          <w:color w:val="000000"/>
          <w:u w:val="single"/>
          <w:lang w:val="el-GR"/>
        </w:rPr>
        <w:t>Σε περίπτωση που το μοριακό τεστ για τον νέο κορ</w:t>
      </w:r>
      <w:r w:rsidR="008D44AC">
        <w:rPr>
          <w:rFonts w:eastAsia="Times New Roman" w:cstheme="minorHAnsi"/>
          <w:b/>
          <w:color w:val="000000"/>
          <w:u w:val="single"/>
          <w:lang w:val="el-GR"/>
        </w:rPr>
        <w:t>ω</w:t>
      </w:r>
      <w:r w:rsidRPr="005D438D">
        <w:rPr>
          <w:rFonts w:eastAsia="Times New Roman" w:cstheme="minorHAnsi"/>
          <w:b/>
          <w:color w:val="000000"/>
          <w:u w:val="single"/>
          <w:lang w:val="el-GR"/>
        </w:rPr>
        <w:t>νοϊό είναι θετικό:</w:t>
      </w:r>
    </w:p>
    <w:p w:rsidR="0063517E" w:rsidRPr="005D438D" w:rsidRDefault="0063517E" w:rsidP="005D438D">
      <w:pPr>
        <w:numPr>
          <w:ilvl w:val="0"/>
          <w:numId w:val="1"/>
        </w:numPr>
        <w:shd w:val="clear" w:color="auto" w:fill="FFFFFF"/>
        <w:tabs>
          <w:tab w:val="left" w:pos="360"/>
        </w:tabs>
        <w:spacing w:before="100" w:beforeAutospacing="1"/>
        <w:ind w:left="0" w:firstLine="0"/>
        <w:jc w:val="both"/>
        <w:rPr>
          <w:rFonts w:eastAsia="Times New Roman" w:cstheme="minorHAnsi"/>
          <w:color w:val="000000"/>
          <w:lang w:val="el-GR"/>
        </w:rPr>
      </w:pPr>
      <w:r w:rsidRPr="005D438D">
        <w:rPr>
          <w:rFonts w:eastAsia="Times New Roman" w:cstheme="minorHAnsi"/>
          <w:color w:val="000000"/>
          <w:lang w:val="el-GR"/>
        </w:rPr>
        <w:t xml:space="preserve">Ο γονέας/κηδεμόνας του/της μαθητή/-τριας </w:t>
      </w:r>
      <w:r w:rsidRPr="005D438D">
        <w:rPr>
          <w:rFonts w:cstheme="minorHAnsi"/>
          <w:b/>
          <w:color w:val="000000"/>
          <w:u w:val="single"/>
          <w:lang w:val="el-GR"/>
        </w:rPr>
        <w:t>ενημερώνει άμεσα</w:t>
      </w:r>
      <w:r w:rsidRPr="005D438D">
        <w:rPr>
          <w:rFonts w:eastAsia="Times New Roman" w:cstheme="minorHAnsi"/>
          <w:color w:val="000000"/>
          <w:lang w:val="el-GR"/>
        </w:rPr>
        <w:t xml:space="preserve"> τη Διεύθυνση του Σχολείου για το αποτέλεσμα του τεστ. </w:t>
      </w:r>
    </w:p>
    <w:p w:rsidR="008A2F01" w:rsidRPr="005D438D" w:rsidRDefault="008A2F01" w:rsidP="005D438D">
      <w:pPr>
        <w:numPr>
          <w:ilvl w:val="0"/>
          <w:numId w:val="1"/>
        </w:numPr>
        <w:shd w:val="clear" w:color="auto" w:fill="FFFFFF"/>
        <w:tabs>
          <w:tab w:val="left" w:pos="360"/>
        </w:tabs>
        <w:spacing w:before="100" w:beforeAutospacing="1"/>
        <w:ind w:left="0" w:firstLine="0"/>
        <w:jc w:val="both"/>
        <w:rPr>
          <w:rFonts w:eastAsia="Times New Roman" w:cstheme="minorHAnsi"/>
          <w:color w:val="000000"/>
          <w:lang w:val="el-GR"/>
        </w:rPr>
      </w:pPr>
      <w:r w:rsidRPr="005D438D">
        <w:rPr>
          <w:rFonts w:eastAsia="Times New Roman" w:cstheme="minorHAnsi"/>
          <w:color w:val="000000"/>
          <w:lang w:val="el-GR"/>
        </w:rPr>
        <w:t>Στη συνέχεια γίνονται όλες οι απαραίτητες διαδικασίες (ενημέρωση</w:t>
      </w:r>
      <w:r w:rsidR="00DB0379" w:rsidRPr="005D438D">
        <w:rPr>
          <w:rFonts w:eastAsia="Times New Roman" w:cstheme="minorHAnsi"/>
          <w:color w:val="000000"/>
          <w:lang w:val="el-GR"/>
        </w:rPr>
        <w:t>, ιχνηλάτηση</w:t>
      </w:r>
      <w:r w:rsidRPr="005D438D">
        <w:rPr>
          <w:rFonts w:eastAsia="Times New Roman" w:cstheme="minorHAnsi"/>
          <w:color w:val="000000"/>
          <w:lang w:val="el-GR"/>
        </w:rPr>
        <w:t>, καθαρισμός, απολύμανση κ.α.) από πλευράς σχολικής μονάδας (όπως αυτές ορίζονται στο πρωτόκολλο του ΕΟΔΥ)</w:t>
      </w:r>
    </w:p>
    <w:p w:rsidR="00DB0379" w:rsidRPr="005D438D" w:rsidRDefault="00DB0379" w:rsidP="005D438D">
      <w:pPr>
        <w:numPr>
          <w:ilvl w:val="1"/>
          <w:numId w:val="1"/>
        </w:numPr>
        <w:shd w:val="clear" w:color="auto" w:fill="FFFFFF"/>
        <w:tabs>
          <w:tab w:val="clear" w:pos="1440"/>
          <w:tab w:val="left" w:pos="360"/>
        </w:tabs>
        <w:spacing w:before="100" w:beforeAutospacing="1"/>
        <w:ind w:left="720"/>
        <w:jc w:val="both"/>
        <w:rPr>
          <w:rFonts w:eastAsia="Times New Roman" w:cstheme="minorHAnsi"/>
          <w:color w:val="000000"/>
          <w:lang w:val="el-GR"/>
        </w:rPr>
      </w:pPr>
      <w:r w:rsidRPr="005D438D">
        <w:rPr>
          <w:rFonts w:cstheme="minorHAnsi"/>
          <w:b/>
          <w:bCs/>
          <w:color w:val="000000"/>
          <w:lang w:val="el-GR"/>
        </w:rPr>
        <w:t>Όσον αφορά στο άτομο με επιβεβαιωμένο COVID-19:</w:t>
      </w:r>
    </w:p>
    <w:p w:rsidR="00DB0379" w:rsidRPr="005D438D" w:rsidRDefault="00DB0379" w:rsidP="005D438D">
      <w:pPr>
        <w:numPr>
          <w:ilvl w:val="2"/>
          <w:numId w:val="1"/>
        </w:numPr>
        <w:shd w:val="clear" w:color="auto" w:fill="FFFFFF"/>
        <w:tabs>
          <w:tab w:val="clear" w:pos="2160"/>
          <w:tab w:val="left" w:pos="360"/>
        </w:tabs>
        <w:spacing w:before="100" w:beforeAutospacing="1"/>
        <w:ind w:left="1080"/>
        <w:jc w:val="both"/>
        <w:rPr>
          <w:rFonts w:eastAsia="Times New Roman" w:cstheme="minorHAnsi"/>
          <w:color w:val="000000"/>
          <w:lang w:val="el-GR"/>
        </w:rPr>
      </w:pPr>
      <w:r w:rsidRPr="005D438D">
        <w:rPr>
          <w:rFonts w:cstheme="minorHAnsi"/>
          <w:color w:val="000000"/>
          <w:lang w:val="el-GR"/>
        </w:rPr>
        <w:lastRenderedPageBreak/>
        <w:t xml:space="preserve">Το παιδί ή ο ενήλικας μπορεί να επιστρέψει στη σχολική μονάδα μετά την παρέλευση τουλάχιστον 10ημέρου από την έναρξη των συμπτωμάτων ΚΑΙ την πάροδο 24 ωρών από την πλήρη υποχώρηση του πυρετού (χωρίς τη λήψη αντιπυρετικών) και την ύφεση των συμπτωμάτων του </w:t>
      </w:r>
      <w:r w:rsidRPr="005D438D">
        <w:rPr>
          <w:rFonts w:cstheme="minorHAnsi"/>
          <w:b/>
          <w:bCs/>
          <w:color w:val="000000"/>
          <w:lang w:val="el-GR"/>
        </w:rPr>
        <w:t>εφόσον το τμήμα φοίτησης βρίσκεται σε λειτουργία</w:t>
      </w:r>
      <w:r w:rsidRPr="005D438D">
        <w:rPr>
          <w:rFonts w:cstheme="minorHAnsi"/>
          <w:color w:val="000000"/>
          <w:lang w:val="el-GR"/>
        </w:rPr>
        <w:t>.</w:t>
      </w:r>
    </w:p>
    <w:p w:rsidR="00DB0379" w:rsidRPr="005D438D" w:rsidRDefault="00DB0379" w:rsidP="005D438D">
      <w:pPr>
        <w:numPr>
          <w:ilvl w:val="2"/>
          <w:numId w:val="1"/>
        </w:numPr>
        <w:shd w:val="clear" w:color="auto" w:fill="FFFFFF"/>
        <w:tabs>
          <w:tab w:val="clear" w:pos="2160"/>
          <w:tab w:val="left" w:pos="360"/>
        </w:tabs>
        <w:spacing w:before="100" w:beforeAutospacing="1"/>
        <w:ind w:left="1080"/>
        <w:jc w:val="both"/>
        <w:rPr>
          <w:rFonts w:eastAsia="Times New Roman" w:cstheme="minorHAnsi"/>
          <w:color w:val="000000"/>
          <w:lang w:val="el-GR"/>
        </w:rPr>
      </w:pPr>
      <w:r w:rsidRPr="005D438D">
        <w:rPr>
          <w:rFonts w:cstheme="minorHAnsi"/>
          <w:color w:val="000000"/>
          <w:lang w:val="el-GR"/>
        </w:rPr>
        <w:t>Για την επάνοδο στο σχολείο των επιβεβαιωμένων περιστατικών δεν απαιτείται η διενέργεια νέου τεστ.</w:t>
      </w:r>
    </w:p>
    <w:p w:rsidR="00DB0379" w:rsidRPr="005D438D" w:rsidRDefault="00DB0379" w:rsidP="005D438D">
      <w:pPr>
        <w:numPr>
          <w:ilvl w:val="1"/>
          <w:numId w:val="1"/>
        </w:numPr>
        <w:shd w:val="clear" w:color="auto" w:fill="FFFFFF"/>
        <w:tabs>
          <w:tab w:val="clear" w:pos="1440"/>
          <w:tab w:val="left" w:pos="360"/>
        </w:tabs>
        <w:spacing w:before="100" w:beforeAutospacing="1"/>
        <w:ind w:left="720"/>
        <w:jc w:val="both"/>
        <w:rPr>
          <w:rFonts w:eastAsia="Times New Roman" w:cstheme="minorHAnsi"/>
          <w:color w:val="000000"/>
          <w:lang w:val="el-GR"/>
        </w:rPr>
      </w:pPr>
      <w:r w:rsidRPr="005D438D">
        <w:rPr>
          <w:rFonts w:cstheme="minorHAnsi"/>
          <w:b/>
          <w:bCs/>
          <w:color w:val="000000"/>
          <w:lang w:val="el-GR"/>
        </w:rPr>
        <w:t>Όσον αφορά στις στενές επαφές του ατόμου με επιβεβαιωμένο COVID-19:</w:t>
      </w:r>
    </w:p>
    <w:p w:rsidR="00DB0379" w:rsidRPr="005D438D" w:rsidRDefault="00DB0379" w:rsidP="005D438D">
      <w:pPr>
        <w:pStyle w:val="a5"/>
        <w:numPr>
          <w:ilvl w:val="0"/>
          <w:numId w:val="1"/>
        </w:numPr>
        <w:tabs>
          <w:tab w:val="clear" w:pos="720"/>
        </w:tabs>
        <w:autoSpaceDE w:val="0"/>
        <w:autoSpaceDN w:val="0"/>
        <w:adjustRightInd w:val="0"/>
        <w:spacing w:before="100" w:beforeAutospacing="1"/>
        <w:ind w:left="1080"/>
        <w:jc w:val="both"/>
        <w:rPr>
          <w:rFonts w:cstheme="minorHAnsi"/>
          <w:color w:val="000000"/>
          <w:lang w:val="el-GR"/>
        </w:rPr>
      </w:pPr>
      <w:r w:rsidRPr="005D438D">
        <w:rPr>
          <w:rFonts w:cstheme="minorHAnsi"/>
          <w:color w:val="000000"/>
          <w:lang w:val="el-GR"/>
        </w:rPr>
        <w:t xml:space="preserve">Γίνεται αναγνώριση και καταγραφή των στενών επαφών του επιβεβαιωμένου κρούσματος από τον υπεύθυνο διαχείρισης COVID-19 του σχολείου. </w:t>
      </w:r>
    </w:p>
    <w:p w:rsidR="00DB0379" w:rsidRPr="005D438D" w:rsidRDefault="00DB0379" w:rsidP="005D438D">
      <w:pPr>
        <w:pStyle w:val="a5"/>
        <w:numPr>
          <w:ilvl w:val="0"/>
          <w:numId w:val="1"/>
        </w:numPr>
        <w:tabs>
          <w:tab w:val="clear" w:pos="720"/>
        </w:tabs>
        <w:autoSpaceDE w:val="0"/>
        <w:autoSpaceDN w:val="0"/>
        <w:adjustRightInd w:val="0"/>
        <w:spacing w:before="100" w:beforeAutospacing="1"/>
        <w:ind w:left="1080"/>
        <w:jc w:val="both"/>
        <w:rPr>
          <w:rFonts w:cstheme="minorHAnsi"/>
          <w:color w:val="000000"/>
          <w:lang w:val="el-GR"/>
        </w:rPr>
      </w:pPr>
      <w:r w:rsidRPr="005D438D">
        <w:rPr>
          <w:rFonts w:cstheme="minorHAnsi"/>
          <w:color w:val="000000"/>
          <w:lang w:val="el-GR"/>
        </w:rPr>
        <w:t xml:space="preserve"> Όλα τα άτομα που εμπίπτουν στην κατηγορία των στενών επαφών απομακρύνονται από το σχολείο (στην περίπτωση των μαθητών/-τριών συνοδεία των γονέων τους), με οδηγίες για στενή παρακολούθηση της υγείας τους και, εφόσον δεν εκδηλώσουν κάποιο σύμπτωμα συμβατό με COVID-19, θα επιστρέψουν μετά από 14 ημέρες από την τελευταία επαφή με το επιβεβαιωμένο περιστατικό. </w:t>
      </w:r>
    </w:p>
    <w:p w:rsidR="00DB0379" w:rsidRPr="005D438D" w:rsidRDefault="00DB0379" w:rsidP="005D438D">
      <w:pPr>
        <w:pStyle w:val="a5"/>
        <w:numPr>
          <w:ilvl w:val="0"/>
          <w:numId w:val="1"/>
        </w:numPr>
        <w:tabs>
          <w:tab w:val="clear" w:pos="720"/>
        </w:tabs>
        <w:autoSpaceDE w:val="0"/>
        <w:autoSpaceDN w:val="0"/>
        <w:adjustRightInd w:val="0"/>
        <w:spacing w:before="100" w:beforeAutospacing="1"/>
        <w:ind w:left="1080"/>
        <w:jc w:val="both"/>
        <w:rPr>
          <w:rFonts w:cstheme="minorHAnsi"/>
          <w:color w:val="000000"/>
          <w:lang w:val="el-GR"/>
        </w:rPr>
      </w:pPr>
      <w:r w:rsidRPr="005D438D">
        <w:rPr>
          <w:rFonts w:cstheme="minorHAnsi"/>
          <w:color w:val="000000"/>
          <w:lang w:val="el-GR"/>
        </w:rPr>
        <w:t xml:space="preserve">Εάν κατά τη διάρκεια της 14ήμερης καραντίνας, άτομο που έχει θεωρηθεί στενή επαφή, εκδηλώσει συμπτώματα συμβατά με COVID-19, θα πρέπει να υποβληθεί σε εργαστηριακό έλεγχο. </w:t>
      </w:r>
    </w:p>
    <w:p w:rsidR="00DB0379" w:rsidRPr="005D438D" w:rsidRDefault="00DB0379" w:rsidP="008D44AC">
      <w:pPr>
        <w:pStyle w:val="a5"/>
        <w:numPr>
          <w:ilvl w:val="1"/>
          <w:numId w:val="1"/>
        </w:numPr>
        <w:autoSpaceDE w:val="0"/>
        <w:autoSpaceDN w:val="0"/>
        <w:adjustRightInd w:val="0"/>
        <w:spacing w:before="100" w:beforeAutospacing="1"/>
        <w:jc w:val="both"/>
        <w:rPr>
          <w:rFonts w:cstheme="minorHAnsi"/>
          <w:color w:val="000000"/>
          <w:lang w:val="el-GR"/>
        </w:rPr>
      </w:pPr>
      <w:r w:rsidRPr="005D438D">
        <w:rPr>
          <w:rFonts w:cstheme="minorHAnsi"/>
          <w:color w:val="000000"/>
          <w:lang w:val="el-GR"/>
        </w:rPr>
        <w:t xml:space="preserve">Εάν το μοριακό τεστ είναι θετικό: αντιμετωπίζεται ως επιβεβαιωμένο περιστατικό. </w:t>
      </w:r>
    </w:p>
    <w:p w:rsidR="00DB0379" w:rsidRPr="005D438D" w:rsidRDefault="00DB0379" w:rsidP="008D44AC">
      <w:pPr>
        <w:pStyle w:val="a5"/>
        <w:numPr>
          <w:ilvl w:val="1"/>
          <w:numId w:val="1"/>
        </w:numPr>
        <w:autoSpaceDE w:val="0"/>
        <w:autoSpaceDN w:val="0"/>
        <w:adjustRightInd w:val="0"/>
        <w:spacing w:before="100" w:beforeAutospacing="1"/>
        <w:jc w:val="both"/>
        <w:rPr>
          <w:rFonts w:cstheme="minorHAnsi"/>
          <w:color w:val="000000"/>
          <w:lang w:val="el-GR"/>
        </w:rPr>
      </w:pPr>
      <w:r w:rsidRPr="005D438D">
        <w:rPr>
          <w:rFonts w:cstheme="minorHAnsi"/>
          <w:color w:val="000000"/>
          <w:lang w:val="el-GR"/>
        </w:rPr>
        <w:t xml:space="preserve">Εάν το μοριακό τεστ είναι αρνητικό: παραμένει σε καραντίνα έως την ολοκλήρωση του 14ημέρου. </w:t>
      </w:r>
    </w:p>
    <w:p w:rsidR="00DB0379" w:rsidRPr="005D438D" w:rsidRDefault="00DB0379" w:rsidP="008D44AC">
      <w:pPr>
        <w:pStyle w:val="a5"/>
        <w:numPr>
          <w:ilvl w:val="1"/>
          <w:numId w:val="1"/>
        </w:numPr>
        <w:autoSpaceDE w:val="0"/>
        <w:autoSpaceDN w:val="0"/>
        <w:adjustRightInd w:val="0"/>
        <w:spacing w:before="100" w:beforeAutospacing="1"/>
        <w:jc w:val="both"/>
        <w:rPr>
          <w:rFonts w:cstheme="minorHAnsi"/>
          <w:color w:val="000000"/>
          <w:lang w:val="el-GR"/>
        </w:rPr>
      </w:pPr>
      <w:r w:rsidRPr="005D438D">
        <w:rPr>
          <w:rFonts w:cstheme="minorHAnsi"/>
          <w:color w:val="000000"/>
          <w:lang w:val="el-GR"/>
        </w:rPr>
        <w:t>Δε συνιστάται καθολικός εργαστηριακός έλεγχος των ασυμπτωματικών στενών επαφών.</w:t>
      </w:r>
    </w:p>
    <w:p w:rsidR="00510801" w:rsidRPr="005D438D" w:rsidRDefault="00510801" w:rsidP="005D438D">
      <w:pPr>
        <w:pStyle w:val="a5"/>
        <w:numPr>
          <w:ilvl w:val="0"/>
          <w:numId w:val="1"/>
        </w:numPr>
        <w:tabs>
          <w:tab w:val="clear" w:pos="720"/>
        </w:tabs>
        <w:autoSpaceDE w:val="0"/>
        <w:autoSpaceDN w:val="0"/>
        <w:adjustRightInd w:val="0"/>
        <w:spacing w:before="100" w:beforeAutospacing="1"/>
        <w:ind w:left="1080"/>
        <w:jc w:val="both"/>
        <w:rPr>
          <w:rFonts w:cstheme="minorHAnsi"/>
          <w:color w:val="000000"/>
          <w:lang w:val="el-GR"/>
        </w:rPr>
      </w:pPr>
      <w:r w:rsidRPr="005D438D">
        <w:rPr>
          <w:rFonts w:cstheme="minorHAnsi"/>
          <w:color w:val="000000"/>
          <w:lang w:val="el-GR"/>
        </w:rPr>
        <w:t xml:space="preserve">Εάν κατά τη διάρκεια της 14ήμερης καραντίνας, ασυμπτωματικό άτομο που έχει θεωρηθεί στενή επαφή, κάνει με δική του πρωτοβουλία ή για εξατομικευμένους λόγους εργαστηριακό έλεγχο, τότε: </w:t>
      </w:r>
    </w:p>
    <w:p w:rsidR="00510801" w:rsidRPr="005D438D" w:rsidRDefault="00510801" w:rsidP="005D438D">
      <w:pPr>
        <w:pStyle w:val="a5"/>
        <w:numPr>
          <w:ilvl w:val="1"/>
          <w:numId w:val="1"/>
        </w:numPr>
        <w:autoSpaceDE w:val="0"/>
        <w:autoSpaceDN w:val="0"/>
        <w:adjustRightInd w:val="0"/>
        <w:spacing w:before="100" w:beforeAutospacing="1"/>
        <w:jc w:val="both"/>
        <w:rPr>
          <w:rFonts w:cstheme="minorHAnsi"/>
          <w:color w:val="000000"/>
          <w:lang w:val="el-GR"/>
        </w:rPr>
      </w:pPr>
      <w:r w:rsidRPr="005D438D">
        <w:rPr>
          <w:rFonts w:cstheme="minorHAnsi"/>
          <w:color w:val="000000"/>
          <w:lang w:val="el-GR"/>
        </w:rPr>
        <w:t xml:space="preserve">Εάν το μοριακό τεστ είναι θετικό: παραμένει σε κατ’ οίκον απομόνωση για 10 ημέρες από την ημέρα διενέργειας του τεστ (εφόσον παραμένει ασυμπτωματικό). </w:t>
      </w:r>
    </w:p>
    <w:p w:rsidR="00510801" w:rsidRPr="005D438D" w:rsidRDefault="00510801" w:rsidP="005D438D">
      <w:pPr>
        <w:pStyle w:val="a5"/>
        <w:numPr>
          <w:ilvl w:val="1"/>
          <w:numId w:val="1"/>
        </w:numPr>
        <w:autoSpaceDE w:val="0"/>
        <w:autoSpaceDN w:val="0"/>
        <w:adjustRightInd w:val="0"/>
        <w:spacing w:before="100" w:beforeAutospacing="1"/>
        <w:jc w:val="both"/>
        <w:rPr>
          <w:rFonts w:cstheme="minorHAnsi"/>
          <w:color w:val="000000"/>
          <w:lang w:val="el-GR"/>
        </w:rPr>
      </w:pPr>
      <w:r w:rsidRPr="005D438D">
        <w:rPr>
          <w:rFonts w:cstheme="minorHAnsi"/>
          <w:color w:val="000000"/>
          <w:lang w:val="el-GR"/>
        </w:rPr>
        <w:t xml:space="preserve">Εάν το μοριακό τεστ είναι αρνητικό: παραμένει σε καραντίνα έως την ολοκλήρωση του 14ημέρου. </w:t>
      </w:r>
    </w:p>
    <w:p w:rsidR="00510801" w:rsidRPr="005D438D" w:rsidRDefault="00510801" w:rsidP="005D438D">
      <w:pPr>
        <w:shd w:val="clear" w:color="auto" w:fill="FFFFFF"/>
        <w:tabs>
          <w:tab w:val="left" w:pos="360"/>
        </w:tabs>
        <w:spacing w:before="100" w:beforeAutospacing="1"/>
        <w:jc w:val="both"/>
        <w:rPr>
          <w:rFonts w:eastAsia="Times New Roman" w:cstheme="minorHAnsi"/>
          <w:color w:val="000000"/>
          <w:lang w:val="el-GR"/>
        </w:rPr>
      </w:pPr>
      <w:r w:rsidRPr="005D438D">
        <w:rPr>
          <w:rFonts w:eastAsia="Times New Roman" w:cstheme="minorHAnsi"/>
          <w:b/>
          <w:color w:val="000000"/>
          <w:u w:val="single"/>
          <w:lang w:val="el-GR"/>
        </w:rPr>
        <w:t>ΣΕ ΠΕΡΙΠΤΩΣΗ ΠΟΥ ΤΟ ΜΟΡΙΑΚΟ ΤΕΣΤ ΓΙΑ ΤΟΝ ΝΕΟ ΚΟΡΩΝΟΪΟ ΕΙΝΑΙ ΑΡΝΗΤΙΚΟ</w:t>
      </w:r>
    </w:p>
    <w:p w:rsidR="00510801" w:rsidRPr="005D438D" w:rsidRDefault="00510801" w:rsidP="005D438D">
      <w:pPr>
        <w:pStyle w:val="a5"/>
        <w:numPr>
          <w:ilvl w:val="0"/>
          <w:numId w:val="26"/>
        </w:numPr>
        <w:shd w:val="clear" w:color="auto" w:fill="FFFFFF"/>
        <w:tabs>
          <w:tab w:val="left" w:pos="360"/>
        </w:tabs>
        <w:spacing w:before="100" w:beforeAutospacing="1"/>
        <w:ind w:left="0" w:firstLine="0"/>
        <w:jc w:val="both"/>
        <w:rPr>
          <w:rFonts w:eastAsia="Times New Roman" w:cstheme="minorHAnsi"/>
          <w:color w:val="000000"/>
          <w:lang w:val="el-GR"/>
        </w:rPr>
      </w:pPr>
      <w:r w:rsidRPr="005D438D">
        <w:rPr>
          <w:rFonts w:eastAsia="Times New Roman" w:cstheme="minorHAnsi"/>
          <w:color w:val="000000"/>
          <w:lang w:val="el-GR"/>
        </w:rPr>
        <w:t xml:space="preserve"> Το παιδί ή ο ενήλικας μπορεί να επιστρέψει στο σχολείο μετά την πάροδο τουλάχιστον 24 ωρών από την πλήρη υποχώρηση του πυρετού (χωρίς τη λήψη αντιπυρετικών) και την ύφεση των συμπτωμάτων του και</w:t>
      </w:r>
      <w:r w:rsidRPr="005D438D">
        <w:rPr>
          <w:rFonts w:eastAsia="Times New Roman" w:cstheme="minorHAnsi"/>
          <w:color w:val="000000"/>
        </w:rPr>
        <w:t> </w:t>
      </w:r>
      <w:r w:rsidRPr="005D438D">
        <w:rPr>
          <w:rFonts w:eastAsia="Times New Roman" w:cstheme="minorHAnsi"/>
          <w:b/>
          <w:bCs/>
          <w:color w:val="000000"/>
          <w:lang w:val="el-GR"/>
        </w:rPr>
        <w:t>πάντα προσκομίζοντας σχετική ιατρική βεβαίωση.</w:t>
      </w:r>
    </w:p>
    <w:p w:rsidR="00CD2EE7" w:rsidRPr="005D438D" w:rsidRDefault="00CD2EE7" w:rsidP="005D438D">
      <w:pPr>
        <w:pStyle w:val="a5"/>
        <w:tabs>
          <w:tab w:val="left" w:pos="360"/>
        </w:tabs>
        <w:spacing w:before="100" w:beforeAutospacing="1"/>
        <w:ind w:left="0"/>
        <w:jc w:val="both"/>
        <w:rPr>
          <w:rFonts w:cstheme="minorHAnsi"/>
          <w:b/>
          <w:lang w:val="el-GR"/>
        </w:rPr>
      </w:pPr>
    </w:p>
    <w:p w:rsidR="005D438D" w:rsidRPr="005D438D" w:rsidRDefault="005D438D" w:rsidP="00853CCF">
      <w:pPr>
        <w:pStyle w:val="a5"/>
        <w:tabs>
          <w:tab w:val="left" w:pos="360"/>
        </w:tabs>
        <w:spacing w:beforeLines="200"/>
        <w:ind w:left="0"/>
        <w:jc w:val="both"/>
        <w:rPr>
          <w:rFonts w:cstheme="minorHAnsi"/>
          <w:b/>
          <w:lang w:val="el-GR"/>
        </w:rPr>
      </w:pPr>
    </w:p>
    <w:p w:rsidR="00D05D13" w:rsidRPr="005D438D" w:rsidRDefault="006F5251" w:rsidP="00853CCF">
      <w:pPr>
        <w:pStyle w:val="a5"/>
        <w:shd w:val="clear" w:color="auto" w:fill="FFFFFF"/>
        <w:tabs>
          <w:tab w:val="left" w:pos="360"/>
          <w:tab w:val="left" w:pos="5040"/>
        </w:tabs>
        <w:spacing w:beforeLines="200"/>
        <w:ind w:left="0"/>
        <w:jc w:val="both"/>
        <w:rPr>
          <w:rFonts w:cstheme="minorHAnsi"/>
          <w:lang w:val="el-GR"/>
        </w:rPr>
      </w:pPr>
      <w:r w:rsidRPr="005D438D">
        <w:rPr>
          <w:rFonts w:cstheme="minorHAnsi"/>
          <w:b/>
          <w:lang w:val="el-GR"/>
        </w:rPr>
        <w:tab/>
      </w:r>
      <w:r w:rsidRPr="005D438D">
        <w:rPr>
          <w:rFonts w:cstheme="minorHAnsi"/>
          <w:b/>
          <w:lang w:val="el-GR"/>
        </w:rPr>
        <w:tab/>
      </w:r>
      <w:r w:rsidR="005C3EBA" w:rsidRPr="005D438D">
        <w:rPr>
          <w:rFonts w:cstheme="minorHAnsi"/>
          <w:b/>
          <w:lang w:val="el-GR"/>
        </w:rPr>
        <w:t xml:space="preserve">Σας ευχαριστούμε </w:t>
      </w:r>
      <w:r w:rsidR="00CD2EE7" w:rsidRPr="005D438D">
        <w:rPr>
          <w:rFonts w:cstheme="minorHAnsi"/>
          <w:b/>
          <w:lang w:val="el-GR"/>
        </w:rPr>
        <w:t>για τη συνεργασία.</w:t>
      </w:r>
      <w:r w:rsidR="00523BEA" w:rsidRPr="005D438D">
        <w:rPr>
          <w:rFonts w:cstheme="minorHAnsi"/>
          <w:lang w:val="el-GR"/>
        </w:rPr>
        <w:t xml:space="preserve"> </w:t>
      </w:r>
    </w:p>
    <w:p w:rsidR="00D05D13" w:rsidRPr="005D438D" w:rsidRDefault="00D05D13" w:rsidP="006C5810">
      <w:pPr>
        <w:tabs>
          <w:tab w:val="left" w:pos="360"/>
        </w:tabs>
        <w:spacing w:beforeLines="200"/>
        <w:jc w:val="both"/>
        <w:rPr>
          <w:rFonts w:cstheme="minorHAnsi"/>
          <w:lang w:val="el-GR"/>
        </w:rPr>
      </w:pPr>
    </w:p>
    <w:sectPr w:rsidR="00D05D13" w:rsidRPr="005D438D" w:rsidSect="005D438D">
      <w:footerReference w:type="default" r:id="rId10"/>
      <w:pgSz w:w="12240" w:h="15840"/>
      <w:pgMar w:top="720" w:right="1152" w:bottom="1152"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2D" w:rsidRDefault="003E2F2D" w:rsidP="002F7463">
      <w:pPr>
        <w:spacing w:after="0" w:line="240" w:lineRule="auto"/>
      </w:pPr>
      <w:r>
        <w:separator/>
      </w:r>
    </w:p>
  </w:endnote>
  <w:endnote w:type="continuationSeparator" w:id="0">
    <w:p w:rsidR="003E2F2D" w:rsidRDefault="003E2F2D" w:rsidP="002F7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87782"/>
      <w:docPartObj>
        <w:docPartGallery w:val="Page Numbers (Bottom of Page)"/>
        <w:docPartUnique/>
      </w:docPartObj>
    </w:sdtPr>
    <w:sdtEndPr>
      <w:rPr>
        <w:sz w:val="18"/>
        <w:szCs w:val="18"/>
      </w:rPr>
    </w:sdtEndPr>
    <w:sdtContent>
      <w:p w:rsidR="008A2F01" w:rsidRDefault="006C5810">
        <w:pPr>
          <w:pStyle w:val="aa"/>
          <w:jc w:val="center"/>
        </w:pPr>
        <w:r w:rsidRPr="002F7463">
          <w:rPr>
            <w:sz w:val="18"/>
            <w:szCs w:val="18"/>
          </w:rPr>
          <w:fldChar w:fldCharType="begin"/>
        </w:r>
        <w:r w:rsidR="008A2F01" w:rsidRPr="002F7463">
          <w:rPr>
            <w:sz w:val="18"/>
            <w:szCs w:val="18"/>
          </w:rPr>
          <w:instrText xml:space="preserve"> PAGE   \* MERGEFORMAT </w:instrText>
        </w:r>
        <w:r w:rsidRPr="002F7463">
          <w:rPr>
            <w:sz w:val="18"/>
            <w:szCs w:val="18"/>
          </w:rPr>
          <w:fldChar w:fldCharType="separate"/>
        </w:r>
        <w:r w:rsidR="00853CCF">
          <w:rPr>
            <w:noProof/>
            <w:sz w:val="18"/>
            <w:szCs w:val="18"/>
          </w:rPr>
          <w:t>5</w:t>
        </w:r>
        <w:r w:rsidRPr="002F7463">
          <w:rPr>
            <w:sz w:val="18"/>
            <w:szCs w:val="18"/>
          </w:rPr>
          <w:fldChar w:fldCharType="end"/>
        </w:r>
      </w:p>
    </w:sdtContent>
  </w:sdt>
  <w:p w:rsidR="008A2F01" w:rsidRDefault="008A2F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2D" w:rsidRDefault="003E2F2D" w:rsidP="002F7463">
      <w:pPr>
        <w:spacing w:after="0" w:line="240" w:lineRule="auto"/>
      </w:pPr>
      <w:r>
        <w:separator/>
      </w:r>
    </w:p>
  </w:footnote>
  <w:footnote w:type="continuationSeparator" w:id="0">
    <w:p w:rsidR="003E2F2D" w:rsidRDefault="003E2F2D" w:rsidP="002F7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F5D"/>
    <w:multiLevelType w:val="hybridMultilevel"/>
    <w:tmpl w:val="DDE67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F7298"/>
    <w:multiLevelType w:val="hybridMultilevel"/>
    <w:tmpl w:val="E8C4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E3A35"/>
    <w:multiLevelType w:val="hybridMultilevel"/>
    <w:tmpl w:val="98B8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83429"/>
    <w:multiLevelType w:val="hybridMultilevel"/>
    <w:tmpl w:val="A11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11BD4"/>
    <w:multiLevelType w:val="hybridMultilevel"/>
    <w:tmpl w:val="7054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41C65"/>
    <w:multiLevelType w:val="hybridMultilevel"/>
    <w:tmpl w:val="8DEE5D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E4E10"/>
    <w:multiLevelType w:val="hybridMultilevel"/>
    <w:tmpl w:val="C61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0103A"/>
    <w:multiLevelType w:val="hybridMultilevel"/>
    <w:tmpl w:val="6E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90479"/>
    <w:multiLevelType w:val="multilevel"/>
    <w:tmpl w:val="9AD4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B7EF2"/>
    <w:multiLevelType w:val="hybridMultilevel"/>
    <w:tmpl w:val="E0E41D34"/>
    <w:lvl w:ilvl="0" w:tplc="04080009">
      <w:start w:val="1"/>
      <w:numFmt w:val="bullet"/>
      <w:lvlText w:val=""/>
      <w:lvlJc w:val="left"/>
      <w:pPr>
        <w:tabs>
          <w:tab w:val="num" w:pos="630"/>
        </w:tabs>
        <w:ind w:left="630" w:hanging="360"/>
      </w:pPr>
      <w:rPr>
        <w:rFonts w:ascii="Wingdings" w:hAnsi="Wingdings" w:hint="default"/>
      </w:rPr>
    </w:lvl>
    <w:lvl w:ilvl="1" w:tplc="04080003" w:tentative="1">
      <w:start w:val="1"/>
      <w:numFmt w:val="bullet"/>
      <w:lvlText w:val="o"/>
      <w:lvlJc w:val="left"/>
      <w:pPr>
        <w:tabs>
          <w:tab w:val="num" w:pos="1350"/>
        </w:tabs>
        <w:ind w:left="1350" w:hanging="360"/>
      </w:pPr>
      <w:rPr>
        <w:rFonts w:ascii="Courier New" w:hAnsi="Courier New" w:cs="Courier New" w:hint="default"/>
      </w:rPr>
    </w:lvl>
    <w:lvl w:ilvl="2" w:tplc="04080005" w:tentative="1">
      <w:start w:val="1"/>
      <w:numFmt w:val="bullet"/>
      <w:lvlText w:val=""/>
      <w:lvlJc w:val="left"/>
      <w:pPr>
        <w:tabs>
          <w:tab w:val="num" w:pos="2070"/>
        </w:tabs>
        <w:ind w:left="2070" w:hanging="360"/>
      </w:pPr>
      <w:rPr>
        <w:rFonts w:ascii="Wingdings" w:hAnsi="Wingdings" w:hint="default"/>
      </w:rPr>
    </w:lvl>
    <w:lvl w:ilvl="3" w:tplc="04080001" w:tentative="1">
      <w:start w:val="1"/>
      <w:numFmt w:val="bullet"/>
      <w:lvlText w:val=""/>
      <w:lvlJc w:val="left"/>
      <w:pPr>
        <w:tabs>
          <w:tab w:val="num" w:pos="2790"/>
        </w:tabs>
        <w:ind w:left="2790" w:hanging="360"/>
      </w:pPr>
      <w:rPr>
        <w:rFonts w:ascii="Symbol" w:hAnsi="Symbol" w:hint="default"/>
      </w:rPr>
    </w:lvl>
    <w:lvl w:ilvl="4" w:tplc="04080003" w:tentative="1">
      <w:start w:val="1"/>
      <w:numFmt w:val="bullet"/>
      <w:lvlText w:val="o"/>
      <w:lvlJc w:val="left"/>
      <w:pPr>
        <w:tabs>
          <w:tab w:val="num" w:pos="3510"/>
        </w:tabs>
        <w:ind w:left="3510" w:hanging="360"/>
      </w:pPr>
      <w:rPr>
        <w:rFonts w:ascii="Courier New" w:hAnsi="Courier New" w:cs="Courier New" w:hint="default"/>
      </w:rPr>
    </w:lvl>
    <w:lvl w:ilvl="5" w:tplc="04080005" w:tentative="1">
      <w:start w:val="1"/>
      <w:numFmt w:val="bullet"/>
      <w:lvlText w:val=""/>
      <w:lvlJc w:val="left"/>
      <w:pPr>
        <w:tabs>
          <w:tab w:val="num" w:pos="4230"/>
        </w:tabs>
        <w:ind w:left="4230" w:hanging="360"/>
      </w:pPr>
      <w:rPr>
        <w:rFonts w:ascii="Wingdings" w:hAnsi="Wingdings" w:hint="default"/>
      </w:rPr>
    </w:lvl>
    <w:lvl w:ilvl="6" w:tplc="04080001" w:tentative="1">
      <w:start w:val="1"/>
      <w:numFmt w:val="bullet"/>
      <w:lvlText w:val=""/>
      <w:lvlJc w:val="left"/>
      <w:pPr>
        <w:tabs>
          <w:tab w:val="num" w:pos="4950"/>
        </w:tabs>
        <w:ind w:left="4950" w:hanging="360"/>
      </w:pPr>
      <w:rPr>
        <w:rFonts w:ascii="Symbol" w:hAnsi="Symbol" w:hint="default"/>
      </w:rPr>
    </w:lvl>
    <w:lvl w:ilvl="7" w:tplc="04080003" w:tentative="1">
      <w:start w:val="1"/>
      <w:numFmt w:val="bullet"/>
      <w:lvlText w:val="o"/>
      <w:lvlJc w:val="left"/>
      <w:pPr>
        <w:tabs>
          <w:tab w:val="num" w:pos="5670"/>
        </w:tabs>
        <w:ind w:left="5670" w:hanging="360"/>
      </w:pPr>
      <w:rPr>
        <w:rFonts w:ascii="Courier New" w:hAnsi="Courier New" w:cs="Courier New" w:hint="default"/>
      </w:rPr>
    </w:lvl>
    <w:lvl w:ilvl="8" w:tplc="04080005" w:tentative="1">
      <w:start w:val="1"/>
      <w:numFmt w:val="bullet"/>
      <w:lvlText w:val=""/>
      <w:lvlJc w:val="left"/>
      <w:pPr>
        <w:tabs>
          <w:tab w:val="num" w:pos="6390"/>
        </w:tabs>
        <w:ind w:left="6390" w:hanging="360"/>
      </w:pPr>
      <w:rPr>
        <w:rFonts w:ascii="Wingdings" w:hAnsi="Wingdings" w:hint="default"/>
      </w:rPr>
    </w:lvl>
  </w:abstractNum>
  <w:abstractNum w:abstractNumId="10">
    <w:nsid w:val="378A693F"/>
    <w:multiLevelType w:val="multilevel"/>
    <w:tmpl w:val="BD6A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D2E66"/>
    <w:multiLevelType w:val="hybridMultilevel"/>
    <w:tmpl w:val="6642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767FB"/>
    <w:multiLevelType w:val="multilevel"/>
    <w:tmpl w:val="AB62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CB23F6"/>
    <w:multiLevelType w:val="hybridMultilevel"/>
    <w:tmpl w:val="8BF0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829F6"/>
    <w:multiLevelType w:val="multilevel"/>
    <w:tmpl w:val="11AC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A21778"/>
    <w:multiLevelType w:val="hybridMultilevel"/>
    <w:tmpl w:val="2DBC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92931"/>
    <w:multiLevelType w:val="hybridMultilevel"/>
    <w:tmpl w:val="0152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F6857"/>
    <w:multiLevelType w:val="multilevel"/>
    <w:tmpl w:val="626A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8F64A4"/>
    <w:multiLevelType w:val="hybridMultilevel"/>
    <w:tmpl w:val="7D1E5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22C79"/>
    <w:multiLevelType w:val="hybridMultilevel"/>
    <w:tmpl w:val="A116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5B070E"/>
    <w:multiLevelType w:val="hybridMultilevel"/>
    <w:tmpl w:val="C81E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046F7"/>
    <w:multiLevelType w:val="hybridMultilevel"/>
    <w:tmpl w:val="83D0386A"/>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8A0E52"/>
    <w:multiLevelType w:val="hybridMultilevel"/>
    <w:tmpl w:val="2EFE53F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67773C6"/>
    <w:multiLevelType w:val="hybridMultilevel"/>
    <w:tmpl w:val="A960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73A2D"/>
    <w:multiLevelType w:val="hybridMultilevel"/>
    <w:tmpl w:val="027A4328"/>
    <w:lvl w:ilvl="0" w:tplc="04090001">
      <w:start w:val="1"/>
      <w:numFmt w:val="bullet"/>
      <w:lvlText w:val=""/>
      <w:lvlJc w:val="left"/>
      <w:pPr>
        <w:tabs>
          <w:tab w:val="num" w:pos="630"/>
        </w:tabs>
        <w:ind w:left="630" w:hanging="360"/>
      </w:pPr>
      <w:rPr>
        <w:rFonts w:ascii="Symbol" w:hAnsi="Symbol" w:hint="default"/>
      </w:rPr>
    </w:lvl>
    <w:lvl w:ilvl="1" w:tplc="04080003" w:tentative="1">
      <w:start w:val="1"/>
      <w:numFmt w:val="bullet"/>
      <w:lvlText w:val="o"/>
      <w:lvlJc w:val="left"/>
      <w:pPr>
        <w:tabs>
          <w:tab w:val="num" w:pos="1350"/>
        </w:tabs>
        <w:ind w:left="1350" w:hanging="360"/>
      </w:pPr>
      <w:rPr>
        <w:rFonts w:ascii="Courier New" w:hAnsi="Courier New" w:cs="Courier New" w:hint="default"/>
      </w:rPr>
    </w:lvl>
    <w:lvl w:ilvl="2" w:tplc="04080005" w:tentative="1">
      <w:start w:val="1"/>
      <w:numFmt w:val="bullet"/>
      <w:lvlText w:val=""/>
      <w:lvlJc w:val="left"/>
      <w:pPr>
        <w:tabs>
          <w:tab w:val="num" w:pos="2070"/>
        </w:tabs>
        <w:ind w:left="2070" w:hanging="360"/>
      </w:pPr>
      <w:rPr>
        <w:rFonts w:ascii="Wingdings" w:hAnsi="Wingdings" w:hint="default"/>
      </w:rPr>
    </w:lvl>
    <w:lvl w:ilvl="3" w:tplc="04080001" w:tentative="1">
      <w:start w:val="1"/>
      <w:numFmt w:val="bullet"/>
      <w:lvlText w:val=""/>
      <w:lvlJc w:val="left"/>
      <w:pPr>
        <w:tabs>
          <w:tab w:val="num" w:pos="2790"/>
        </w:tabs>
        <w:ind w:left="2790" w:hanging="360"/>
      </w:pPr>
      <w:rPr>
        <w:rFonts w:ascii="Symbol" w:hAnsi="Symbol" w:hint="default"/>
      </w:rPr>
    </w:lvl>
    <w:lvl w:ilvl="4" w:tplc="04080003" w:tentative="1">
      <w:start w:val="1"/>
      <w:numFmt w:val="bullet"/>
      <w:lvlText w:val="o"/>
      <w:lvlJc w:val="left"/>
      <w:pPr>
        <w:tabs>
          <w:tab w:val="num" w:pos="3510"/>
        </w:tabs>
        <w:ind w:left="3510" w:hanging="360"/>
      </w:pPr>
      <w:rPr>
        <w:rFonts w:ascii="Courier New" w:hAnsi="Courier New" w:cs="Courier New" w:hint="default"/>
      </w:rPr>
    </w:lvl>
    <w:lvl w:ilvl="5" w:tplc="04080005" w:tentative="1">
      <w:start w:val="1"/>
      <w:numFmt w:val="bullet"/>
      <w:lvlText w:val=""/>
      <w:lvlJc w:val="left"/>
      <w:pPr>
        <w:tabs>
          <w:tab w:val="num" w:pos="4230"/>
        </w:tabs>
        <w:ind w:left="4230" w:hanging="360"/>
      </w:pPr>
      <w:rPr>
        <w:rFonts w:ascii="Wingdings" w:hAnsi="Wingdings" w:hint="default"/>
      </w:rPr>
    </w:lvl>
    <w:lvl w:ilvl="6" w:tplc="04080001" w:tentative="1">
      <w:start w:val="1"/>
      <w:numFmt w:val="bullet"/>
      <w:lvlText w:val=""/>
      <w:lvlJc w:val="left"/>
      <w:pPr>
        <w:tabs>
          <w:tab w:val="num" w:pos="4950"/>
        </w:tabs>
        <w:ind w:left="4950" w:hanging="360"/>
      </w:pPr>
      <w:rPr>
        <w:rFonts w:ascii="Symbol" w:hAnsi="Symbol" w:hint="default"/>
      </w:rPr>
    </w:lvl>
    <w:lvl w:ilvl="7" w:tplc="04080003" w:tentative="1">
      <w:start w:val="1"/>
      <w:numFmt w:val="bullet"/>
      <w:lvlText w:val="o"/>
      <w:lvlJc w:val="left"/>
      <w:pPr>
        <w:tabs>
          <w:tab w:val="num" w:pos="5670"/>
        </w:tabs>
        <w:ind w:left="5670" w:hanging="360"/>
      </w:pPr>
      <w:rPr>
        <w:rFonts w:ascii="Courier New" w:hAnsi="Courier New" w:cs="Courier New" w:hint="default"/>
      </w:rPr>
    </w:lvl>
    <w:lvl w:ilvl="8" w:tplc="04080005" w:tentative="1">
      <w:start w:val="1"/>
      <w:numFmt w:val="bullet"/>
      <w:lvlText w:val=""/>
      <w:lvlJc w:val="left"/>
      <w:pPr>
        <w:tabs>
          <w:tab w:val="num" w:pos="6390"/>
        </w:tabs>
        <w:ind w:left="6390" w:hanging="360"/>
      </w:pPr>
      <w:rPr>
        <w:rFonts w:ascii="Wingdings" w:hAnsi="Wingdings" w:hint="default"/>
      </w:rPr>
    </w:lvl>
  </w:abstractNum>
  <w:abstractNum w:abstractNumId="25">
    <w:nsid w:val="7B8D1663"/>
    <w:multiLevelType w:val="hybridMultilevel"/>
    <w:tmpl w:val="F3EE95AE"/>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6"/>
  </w:num>
  <w:num w:numId="6">
    <w:abstractNumId w:val="23"/>
  </w:num>
  <w:num w:numId="7">
    <w:abstractNumId w:val="1"/>
  </w:num>
  <w:num w:numId="8">
    <w:abstractNumId w:val="11"/>
  </w:num>
  <w:num w:numId="9">
    <w:abstractNumId w:val="15"/>
  </w:num>
  <w:num w:numId="10">
    <w:abstractNumId w:val="5"/>
  </w:num>
  <w:num w:numId="11">
    <w:abstractNumId w:val="20"/>
  </w:num>
  <w:num w:numId="12">
    <w:abstractNumId w:val="24"/>
  </w:num>
  <w:num w:numId="13">
    <w:abstractNumId w:val="13"/>
  </w:num>
  <w:num w:numId="14">
    <w:abstractNumId w:val="19"/>
  </w:num>
  <w:num w:numId="15">
    <w:abstractNumId w:val="2"/>
  </w:num>
  <w:num w:numId="16">
    <w:abstractNumId w:val="7"/>
  </w:num>
  <w:num w:numId="17">
    <w:abstractNumId w:val="0"/>
  </w:num>
  <w:num w:numId="18">
    <w:abstractNumId w:val="16"/>
  </w:num>
  <w:num w:numId="19">
    <w:abstractNumId w:val="18"/>
  </w:num>
  <w:num w:numId="20">
    <w:abstractNumId w:val="10"/>
  </w:num>
  <w:num w:numId="21">
    <w:abstractNumId w:val="14"/>
  </w:num>
  <w:num w:numId="22">
    <w:abstractNumId w:val="17"/>
  </w:num>
  <w:num w:numId="23">
    <w:abstractNumId w:val="12"/>
  </w:num>
  <w:num w:numId="24">
    <w:abstractNumId w:val="21"/>
  </w:num>
  <w:num w:numId="25">
    <w:abstractNumId w:val="2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02CF"/>
    <w:rsid w:val="00001AAE"/>
    <w:rsid w:val="00002D7E"/>
    <w:rsid w:val="000161B3"/>
    <w:rsid w:val="00030986"/>
    <w:rsid w:val="00062C09"/>
    <w:rsid w:val="00087B4E"/>
    <w:rsid w:val="000A468F"/>
    <w:rsid w:val="000A6916"/>
    <w:rsid w:val="000D54DE"/>
    <w:rsid w:val="00114B60"/>
    <w:rsid w:val="0013335A"/>
    <w:rsid w:val="00143B97"/>
    <w:rsid w:val="00153D5B"/>
    <w:rsid w:val="00180E1C"/>
    <w:rsid w:val="00185DFC"/>
    <w:rsid w:val="001B7ED3"/>
    <w:rsid w:val="001C36E8"/>
    <w:rsid w:val="001C3AC8"/>
    <w:rsid w:val="001D1AD5"/>
    <w:rsid w:val="001F367E"/>
    <w:rsid w:val="001F596B"/>
    <w:rsid w:val="00214A2A"/>
    <w:rsid w:val="00222D11"/>
    <w:rsid w:val="00226E83"/>
    <w:rsid w:val="00236828"/>
    <w:rsid w:val="00275B07"/>
    <w:rsid w:val="002778B4"/>
    <w:rsid w:val="00285353"/>
    <w:rsid w:val="002949F8"/>
    <w:rsid w:val="00295E1A"/>
    <w:rsid w:val="002D00BB"/>
    <w:rsid w:val="002F7463"/>
    <w:rsid w:val="003072F8"/>
    <w:rsid w:val="00347B11"/>
    <w:rsid w:val="0036713C"/>
    <w:rsid w:val="00371516"/>
    <w:rsid w:val="0037162A"/>
    <w:rsid w:val="003D1EA1"/>
    <w:rsid w:val="003E2F2D"/>
    <w:rsid w:val="003F52AB"/>
    <w:rsid w:val="00401574"/>
    <w:rsid w:val="0040313C"/>
    <w:rsid w:val="00440AAD"/>
    <w:rsid w:val="0044251C"/>
    <w:rsid w:val="00444729"/>
    <w:rsid w:val="004458B8"/>
    <w:rsid w:val="00472F83"/>
    <w:rsid w:val="0047538A"/>
    <w:rsid w:val="004A60E7"/>
    <w:rsid w:val="004C2048"/>
    <w:rsid w:val="00510801"/>
    <w:rsid w:val="00523BEA"/>
    <w:rsid w:val="00531998"/>
    <w:rsid w:val="00535C01"/>
    <w:rsid w:val="005701EF"/>
    <w:rsid w:val="005715CD"/>
    <w:rsid w:val="005802CF"/>
    <w:rsid w:val="005A30B8"/>
    <w:rsid w:val="005A40B4"/>
    <w:rsid w:val="005C3EBA"/>
    <w:rsid w:val="005D438D"/>
    <w:rsid w:val="005E0C7E"/>
    <w:rsid w:val="005E45A0"/>
    <w:rsid w:val="005F0020"/>
    <w:rsid w:val="0063517E"/>
    <w:rsid w:val="0064080B"/>
    <w:rsid w:val="0067590E"/>
    <w:rsid w:val="006B221E"/>
    <w:rsid w:val="006C5810"/>
    <w:rsid w:val="006D522C"/>
    <w:rsid w:val="006E0CC7"/>
    <w:rsid w:val="006F5251"/>
    <w:rsid w:val="00701F85"/>
    <w:rsid w:val="0070700C"/>
    <w:rsid w:val="00720BC0"/>
    <w:rsid w:val="00743D90"/>
    <w:rsid w:val="00783D04"/>
    <w:rsid w:val="00784290"/>
    <w:rsid w:val="007C4067"/>
    <w:rsid w:val="007C70B0"/>
    <w:rsid w:val="007D0411"/>
    <w:rsid w:val="007F439F"/>
    <w:rsid w:val="007F503E"/>
    <w:rsid w:val="00823686"/>
    <w:rsid w:val="008339B6"/>
    <w:rsid w:val="00833CE2"/>
    <w:rsid w:val="008409DB"/>
    <w:rsid w:val="00843F93"/>
    <w:rsid w:val="00853CCF"/>
    <w:rsid w:val="00862A22"/>
    <w:rsid w:val="008706B0"/>
    <w:rsid w:val="008908B5"/>
    <w:rsid w:val="008A2F01"/>
    <w:rsid w:val="008B7503"/>
    <w:rsid w:val="008D44AC"/>
    <w:rsid w:val="008E04FC"/>
    <w:rsid w:val="008F14CF"/>
    <w:rsid w:val="00920D51"/>
    <w:rsid w:val="00932012"/>
    <w:rsid w:val="00941650"/>
    <w:rsid w:val="00941891"/>
    <w:rsid w:val="00945B33"/>
    <w:rsid w:val="009500D8"/>
    <w:rsid w:val="00960C2A"/>
    <w:rsid w:val="009C2D01"/>
    <w:rsid w:val="009C327E"/>
    <w:rsid w:val="009C3C79"/>
    <w:rsid w:val="009E0603"/>
    <w:rsid w:val="00A47CB0"/>
    <w:rsid w:val="00A5497B"/>
    <w:rsid w:val="00A54D0F"/>
    <w:rsid w:val="00B50C60"/>
    <w:rsid w:val="00B81333"/>
    <w:rsid w:val="00B95DCE"/>
    <w:rsid w:val="00C040AF"/>
    <w:rsid w:val="00C05718"/>
    <w:rsid w:val="00C640BA"/>
    <w:rsid w:val="00CA5249"/>
    <w:rsid w:val="00CD2EE7"/>
    <w:rsid w:val="00CF1683"/>
    <w:rsid w:val="00CF4342"/>
    <w:rsid w:val="00CF5508"/>
    <w:rsid w:val="00D05D13"/>
    <w:rsid w:val="00D22CD3"/>
    <w:rsid w:val="00D2574A"/>
    <w:rsid w:val="00D456C2"/>
    <w:rsid w:val="00D837D6"/>
    <w:rsid w:val="00D94618"/>
    <w:rsid w:val="00DA16B4"/>
    <w:rsid w:val="00DB0379"/>
    <w:rsid w:val="00DB1FC0"/>
    <w:rsid w:val="00DB7EFF"/>
    <w:rsid w:val="00DC26BC"/>
    <w:rsid w:val="00DF43E5"/>
    <w:rsid w:val="00E140F3"/>
    <w:rsid w:val="00E17995"/>
    <w:rsid w:val="00E25D09"/>
    <w:rsid w:val="00E27A80"/>
    <w:rsid w:val="00E37EA4"/>
    <w:rsid w:val="00E63454"/>
    <w:rsid w:val="00F168E3"/>
    <w:rsid w:val="00F273B2"/>
    <w:rsid w:val="00F56EA5"/>
    <w:rsid w:val="00F612B9"/>
    <w:rsid w:val="00F72F24"/>
    <w:rsid w:val="00FF70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67"/>
  </w:style>
  <w:style w:type="paragraph" w:styleId="2">
    <w:name w:val="heading 2"/>
    <w:basedOn w:val="a"/>
    <w:link w:val="2Char"/>
    <w:uiPriority w:val="9"/>
    <w:qFormat/>
    <w:rsid w:val="007C7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D00BB"/>
    <w:rPr>
      <w:color w:val="0000FF"/>
      <w:u w:val="single"/>
    </w:rPr>
  </w:style>
  <w:style w:type="character" w:styleId="a3">
    <w:name w:val="Emphasis"/>
    <w:basedOn w:val="a0"/>
    <w:uiPriority w:val="20"/>
    <w:qFormat/>
    <w:rsid w:val="002D00BB"/>
    <w:rPr>
      <w:i/>
      <w:iCs/>
    </w:rPr>
  </w:style>
  <w:style w:type="character" w:styleId="a4">
    <w:name w:val="Strong"/>
    <w:basedOn w:val="a0"/>
    <w:uiPriority w:val="22"/>
    <w:qFormat/>
    <w:rsid w:val="002D00BB"/>
    <w:rPr>
      <w:b/>
      <w:bCs/>
    </w:rPr>
  </w:style>
  <w:style w:type="paragraph" w:styleId="Web">
    <w:name w:val="Normal (Web)"/>
    <w:basedOn w:val="a"/>
    <w:uiPriority w:val="99"/>
    <w:semiHidden/>
    <w:unhideWhenUsed/>
    <w:rsid w:val="00C640B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D0411"/>
    <w:pPr>
      <w:ind w:left="720"/>
      <w:contextualSpacing/>
    </w:pPr>
  </w:style>
  <w:style w:type="character" w:customStyle="1" w:styleId="2Char">
    <w:name w:val="Επικεφαλίδα 2 Char"/>
    <w:basedOn w:val="a0"/>
    <w:link w:val="2"/>
    <w:uiPriority w:val="9"/>
    <w:rsid w:val="007C70B0"/>
    <w:rPr>
      <w:rFonts w:ascii="Times New Roman" w:eastAsia="Times New Roman" w:hAnsi="Times New Roman" w:cs="Times New Roman"/>
      <w:b/>
      <w:bCs/>
      <w:sz w:val="36"/>
      <w:szCs w:val="36"/>
    </w:rPr>
  </w:style>
  <w:style w:type="paragraph" w:styleId="a6">
    <w:name w:val="Balloon Text"/>
    <w:basedOn w:val="a"/>
    <w:link w:val="Char"/>
    <w:uiPriority w:val="99"/>
    <w:semiHidden/>
    <w:unhideWhenUsed/>
    <w:rsid w:val="007C70B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C70B0"/>
    <w:rPr>
      <w:rFonts w:ascii="Tahoma" w:hAnsi="Tahoma" w:cs="Tahoma"/>
      <w:sz w:val="16"/>
      <w:szCs w:val="16"/>
    </w:rPr>
  </w:style>
  <w:style w:type="character" w:styleId="-0">
    <w:name w:val="FollowedHyperlink"/>
    <w:basedOn w:val="a0"/>
    <w:uiPriority w:val="99"/>
    <w:semiHidden/>
    <w:unhideWhenUsed/>
    <w:rsid w:val="004A60E7"/>
    <w:rPr>
      <w:color w:val="800080" w:themeColor="followedHyperlink"/>
      <w:u w:val="single"/>
    </w:rPr>
  </w:style>
  <w:style w:type="table" w:styleId="a7">
    <w:name w:val="Table Grid"/>
    <w:basedOn w:val="a1"/>
    <w:uiPriority w:val="59"/>
    <w:rsid w:val="00523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Char0"/>
    <w:uiPriority w:val="99"/>
    <w:semiHidden/>
    <w:unhideWhenUsed/>
    <w:rsid w:val="00CF1683"/>
    <w:pPr>
      <w:spacing w:line="240" w:lineRule="auto"/>
    </w:pPr>
    <w:rPr>
      <w:sz w:val="20"/>
      <w:szCs w:val="20"/>
    </w:rPr>
  </w:style>
  <w:style w:type="character" w:customStyle="1" w:styleId="Char0">
    <w:name w:val="Κείμενο σχολίου Char"/>
    <w:basedOn w:val="a0"/>
    <w:link w:val="a8"/>
    <w:uiPriority w:val="99"/>
    <w:semiHidden/>
    <w:rsid w:val="00CF1683"/>
    <w:rPr>
      <w:sz w:val="20"/>
      <w:szCs w:val="20"/>
    </w:rPr>
  </w:style>
  <w:style w:type="paragraph" w:styleId="a9">
    <w:name w:val="header"/>
    <w:basedOn w:val="a"/>
    <w:link w:val="Char1"/>
    <w:uiPriority w:val="99"/>
    <w:semiHidden/>
    <w:unhideWhenUsed/>
    <w:rsid w:val="002F7463"/>
    <w:pPr>
      <w:tabs>
        <w:tab w:val="center" w:pos="4153"/>
        <w:tab w:val="right" w:pos="8306"/>
      </w:tabs>
      <w:spacing w:after="0" w:line="240" w:lineRule="auto"/>
    </w:pPr>
  </w:style>
  <w:style w:type="character" w:customStyle="1" w:styleId="Char1">
    <w:name w:val="Κεφαλίδα Char"/>
    <w:basedOn w:val="a0"/>
    <w:link w:val="a9"/>
    <w:uiPriority w:val="99"/>
    <w:semiHidden/>
    <w:rsid w:val="002F7463"/>
  </w:style>
  <w:style w:type="paragraph" w:styleId="aa">
    <w:name w:val="footer"/>
    <w:basedOn w:val="a"/>
    <w:link w:val="Char2"/>
    <w:uiPriority w:val="99"/>
    <w:unhideWhenUsed/>
    <w:rsid w:val="002F7463"/>
    <w:pPr>
      <w:tabs>
        <w:tab w:val="center" w:pos="4153"/>
        <w:tab w:val="right" w:pos="8306"/>
      </w:tabs>
      <w:spacing w:after="0" w:line="240" w:lineRule="auto"/>
    </w:pPr>
  </w:style>
  <w:style w:type="character" w:customStyle="1" w:styleId="Char2">
    <w:name w:val="Υποσέλιδο Char"/>
    <w:basedOn w:val="a0"/>
    <w:link w:val="aa"/>
    <w:uiPriority w:val="99"/>
    <w:rsid w:val="002F7463"/>
  </w:style>
  <w:style w:type="paragraph" w:customStyle="1" w:styleId="Default">
    <w:name w:val="Default"/>
    <w:rsid w:val="00843F93"/>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r="http://schemas.openxmlformats.org/officeDocument/2006/relationships" xmlns:w="http://schemas.openxmlformats.org/wordprocessingml/2006/main">
  <w:divs>
    <w:div w:id="110512037">
      <w:bodyDiv w:val="1"/>
      <w:marLeft w:val="0"/>
      <w:marRight w:val="0"/>
      <w:marTop w:val="0"/>
      <w:marBottom w:val="0"/>
      <w:divBdr>
        <w:top w:val="none" w:sz="0" w:space="0" w:color="auto"/>
        <w:left w:val="none" w:sz="0" w:space="0" w:color="auto"/>
        <w:bottom w:val="none" w:sz="0" w:space="0" w:color="auto"/>
        <w:right w:val="none" w:sz="0" w:space="0" w:color="auto"/>
      </w:divBdr>
    </w:div>
    <w:div w:id="318072384">
      <w:bodyDiv w:val="1"/>
      <w:marLeft w:val="0"/>
      <w:marRight w:val="0"/>
      <w:marTop w:val="0"/>
      <w:marBottom w:val="0"/>
      <w:divBdr>
        <w:top w:val="none" w:sz="0" w:space="0" w:color="auto"/>
        <w:left w:val="none" w:sz="0" w:space="0" w:color="auto"/>
        <w:bottom w:val="none" w:sz="0" w:space="0" w:color="auto"/>
        <w:right w:val="none" w:sz="0" w:space="0" w:color="auto"/>
      </w:divBdr>
    </w:div>
    <w:div w:id="500855475">
      <w:bodyDiv w:val="1"/>
      <w:marLeft w:val="0"/>
      <w:marRight w:val="0"/>
      <w:marTop w:val="0"/>
      <w:marBottom w:val="0"/>
      <w:divBdr>
        <w:top w:val="none" w:sz="0" w:space="0" w:color="auto"/>
        <w:left w:val="none" w:sz="0" w:space="0" w:color="auto"/>
        <w:bottom w:val="none" w:sz="0" w:space="0" w:color="auto"/>
        <w:right w:val="none" w:sz="0" w:space="0" w:color="auto"/>
      </w:divBdr>
    </w:div>
    <w:div w:id="503521761">
      <w:bodyDiv w:val="1"/>
      <w:marLeft w:val="0"/>
      <w:marRight w:val="0"/>
      <w:marTop w:val="0"/>
      <w:marBottom w:val="0"/>
      <w:divBdr>
        <w:top w:val="none" w:sz="0" w:space="0" w:color="auto"/>
        <w:left w:val="none" w:sz="0" w:space="0" w:color="auto"/>
        <w:bottom w:val="none" w:sz="0" w:space="0" w:color="auto"/>
        <w:right w:val="none" w:sz="0" w:space="0" w:color="auto"/>
      </w:divBdr>
    </w:div>
    <w:div w:id="633943900">
      <w:bodyDiv w:val="1"/>
      <w:marLeft w:val="0"/>
      <w:marRight w:val="0"/>
      <w:marTop w:val="0"/>
      <w:marBottom w:val="0"/>
      <w:divBdr>
        <w:top w:val="none" w:sz="0" w:space="0" w:color="auto"/>
        <w:left w:val="none" w:sz="0" w:space="0" w:color="auto"/>
        <w:bottom w:val="none" w:sz="0" w:space="0" w:color="auto"/>
        <w:right w:val="none" w:sz="0" w:space="0" w:color="auto"/>
      </w:divBdr>
    </w:div>
    <w:div w:id="850291737">
      <w:bodyDiv w:val="1"/>
      <w:marLeft w:val="0"/>
      <w:marRight w:val="0"/>
      <w:marTop w:val="0"/>
      <w:marBottom w:val="0"/>
      <w:divBdr>
        <w:top w:val="none" w:sz="0" w:space="0" w:color="auto"/>
        <w:left w:val="none" w:sz="0" w:space="0" w:color="auto"/>
        <w:bottom w:val="none" w:sz="0" w:space="0" w:color="auto"/>
        <w:right w:val="none" w:sz="0" w:space="0" w:color="auto"/>
      </w:divBdr>
      <w:divsChild>
        <w:div w:id="642544573">
          <w:marLeft w:val="0"/>
          <w:marRight w:val="0"/>
          <w:marTop w:val="10"/>
          <w:marBottom w:val="0"/>
          <w:divBdr>
            <w:top w:val="none" w:sz="0" w:space="0" w:color="auto"/>
            <w:left w:val="none" w:sz="0" w:space="0" w:color="auto"/>
            <w:bottom w:val="none" w:sz="0" w:space="0" w:color="auto"/>
            <w:right w:val="none" w:sz="0" w:space="0" w:color="auto"/>
          </w:divBdr>
          <w:divsChild>
            <w:div w:id="1328941808">
              <w:marLeft w:val="0"/>
              <w:marRight w:val="0"/>
              <w:marTop w:val="0"/>
              <w:marBottom w:val="0"/>
              <w:divBdr>
                <w:top w:val="none" w:sz="0" w:space="0" w:color="auto"/>
                <w:left w:val="none" w:sz="0" w:space="0" w:color="auto"/>
                <w:bottom w:val="none" w:sz="0" w:space="0" w:color="auto"/>
                <w:right w:val="none" w:sz="0" w:space="0" w:color="auto"/>
              </w:divBdr>
              <w:divsChild>
                <w:div w:id="1775858240">
                  <w:marLeft w:val="0"/>
                  <w:marRight w:val="0"/>
                  <w:marTop w:val="0"/>
                  <w:marBottom w:val="0"/>
                  <w:divBdr>
                    <w:top w:val="none" w:sz="0" w:space="0" w:color="auto"/>
                    <w:left w:val="none" w:sz="0" w:space="0" w:color="auto"/>
                    <w:bottom w:val="none" w:sz="0" w:space="0" w:color="auto"/>
                    <w:right w:val="none" w:sz="0" w:space="0" w:color="auto"/>
                  </w:divBdr>
                </w:div>
                <w:div w:id="948202314">
                  <w:marLeft w:val="0"/>
                  <w:marRight w:val="0"/>
                  <w:marTop w:val="0"/>
                  <w:marBottom w:val="0"/>
                  <w:divBdr>
                    <w:top w:val="none" w:sz="0" w:space="0" w:color="auto"/>
                    <w:left w:val="none" w:sz="0" w:space="0" w:color="auto"/>
                    <w:bottom w:val="none" w:sz="0" w:space="0" w:color="auto"/>
                    <w:right w:val="none" w:sz="0" w:space="0" w:color="auto"/>
                  </w:divBdr>
                </w:div>
                <w:div w:id="494296402">
                  <w:marLeft w:val="0"/>
                  <w:marRight w:val="0"/>
                  <w:marTop w:val="0"/>
                  <w:marBottom w:val="0"/>
                  <w:divBdr>
                    <w:top w:val="none" w:sz="0" w:space="0" w:color="auto"/>
                    <w:left w:val="none" w:sz="0" w:space="0" w:color="auto"/>
                    <w:bottom w:val="none" w:sz="0" w:space="0" w:color="auto"/>
                    <w:right w:val="none" w:sz="0" w:space="0" w:color="auto"/>
                  </w:divBdr>
                </w:div>
                <w:div w:id="610014171">
                  <w:marLeft w:val="0"/>
                  <w:marRight w:val="0"/>
                  <w:marTop w:val="0"/>
                  <w:marBottom w:val="0"/>
                  <w:divBdr>
                    <w:top w:val="none" w:sz="0" w:space="0" w:color="auto"/>
                    <w:left w:val="none" w:sz="0" w:space="0" w:color="auto"/>
                    <w:bottom w:val="none" w:sz="0" w:space="0" w:color="auto"/>
                    <w:right w:val="none" w:sz="0" w:space="0" w:color="auto"/>
                  </w:divBdr>
                </w:div>
                <w:div w:id="1400442831">
                  <w:marLeft w:val="0"/>
                  <w:marRight w:val="0"/>
                  <w:marTop w:val="0"/>
                  <w:marBottom w:val="0"/>
                  <w:divBdr>
                    <w:top w:val="none" w:sz="0" w:space="0" w:color="auto"/>
                    <w:left w:val="none" w:sz="0" w:space="0" w:color="auto"/>
                    <w:bottom w:val="none" w:sz="0" w:space="0" w:color="auto"/>
                    <w:right w:val="none" w:sz="0" w:space="0" w:color="auto"/>
                  </w:divBdr>
                </w:div>
                <w:div w:id="2101679432">
                  <w:marLeft w:val="0"/>
                  <w:marRight w:val="0"/>
                  <w:marTop w:val="0"/>
                  <w:marBottom w:val="0"/>
                  <w:divBdr>
                    <w:top w:val="none" w:sz="0" w:space="0" w:color="auto"/>
                    <w:left w:val="none" w:sz="0" w:space="0" w:color="auto"/>
                    <w:bottom w:val="none" w:sz="0" w:space="0" w:color="auto"/>
                    <w:right w:val="none" w:sz="0" w:space="0" w:color="auto"/>
                  </w:divBdr>
                </w:div>
                <w:div w:id="1798984125">
                  <w:marLeft w:val="0"/>
                  <w:marRight w:val="0"/>
                  <w:marTop w:val="0"/>
                  <w:marBottom w:val="0"/>
                  <w:divBdr>
                    <w:top w:val="none" w:sz="0" w:space="0" w:color="auto"/>
                    <w:left w:val="none" w:sz="0" w:space="0" w:color="auto"/>
                    <w:bottom w:val="none" w:sz="0" w:space="0" w:color="auto"/>
                    <w:right w:val="none" w:sz="0" w:space="0" w:color="auto"/>
                  </w:divBdr>
                </w:div>
                <w:div w:id="1570119310">
                  <w:marLeft w:val="0"/>
                  <w:marRight w:val="0"/>
                  <w:marTop w:val="0"/>
                  <w:marBottom w:val="0"/>
                  <w:divBdr>
                    <w:top w:val="none" w:sz="0" w:space="0" w:color="auto"/>
                    <w:left w:val="none" w:sz="0" w:space="0" w:color="auto"/>
                    <w:bottom w:val="none" w:sz="0" w:space="0" w:color="auto"/>
                    <w:right w:val="none" w:sz="0" w:space="0" w:color="auto"/>
                  </w:divBdr>
                </w:div>
                <w:div w:id="1154490859">
                  <w:marLeft w:val="0"/>
                  <w:marRight w:val="0"/>
                  <w:marTop w:val="0"/>
                  <w:marBottom w:val="0"/>
                  <w:divBdr>
                    <w:top w:val="none" w:sz="0" w:space="0" w:color="auto"/>
                    <w:left w:val="none" w:sz="0" w:space="0" w:color="auto"/>
                    <w:bottom w:val="none" w:sz="0" w:space="0" w:color="auto"/>
                    <w:right w:val="none" w:sz="0" w:space="0" w:color="auto"/>
                  </w:divBdr>
                </w:div>
                <w:div w:id="1232036037">
                  <w:marLeft w:val="0"/>
                  <w:marRight w:val="0"/>
                  <w:marTop w:val="0"/>
                  <w:marBottom w:val="0"/>
                  <w:divBdr>
                    <w:top w:val="none" w:sz="0" w:space="0" w:color="auto"/>
                    <w:left w:val="none" w:sz="0" w:space="0" w:color="auto"/>
                    <w:bottom w:val="none" w:sz="0" w:space="0" w:color="auto"/>
                    <w:right w:val="none" w:sz="0" w:space="0" w:color="auto"/>
                  </w:divBdr>
                </w:div>
                <w:div w:id="136580044">
                  <w:marLeft w:val="0"/>
                  <w:marRight w:val="0"/>
                  <w:marTop w:val="0"/>
                  <w:marBottom w:val="0"/>
                  <w:divBdr>
                    <w:top w:val="none" w:sz="0" w:space="0" w:color="auto"/>
                    <w:left w:val="none" w:sz="0" w:space="0" w:color="auto"/>
                    <w:bottom w:val="none" w:sz="0" w:space="0" w:color="auto"/>
                    <w:right w:val="none" w:sz="0" w:space="0" w:color="auto"/>
                  </w:divBdr>
                </w:div>
                <w:div w:id="413402477">
                  <w:marLeft w:val="0"/>
                  <w:marRight w:val="0"/>
                  <w:marTop w:val="0"/>
                  <w:marBottom w:val="0"/>
                  <w:divBdr>
                    <w:top w:val="none" w:sz="0" w:space="0" w:color="auto"/>
                    <w:left w:val="none" w:sz="0" w:space="0" w:color="auto"/>
                    <w:bottom w:val="none" w:sz="0" w:space="0" w:color="auto"/>
                    <w:right w:val="none" w:sz="0" w:space="0" w:color="auto"/>
                  </w:divBdr>
                </w:div>
                <w:div w:id="7962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7889">
      <w:bodyDiv w:val="1"/>
      <w:marLeft w:val="0"/>
      <w:marRight w:val="0"/>
      <w:marTop w:val="0"/>
      <w:marBottom w:val="0"/>
      <w:divBdr>
        <w:top w:val="none" w:sz="0" w:space="0" w:color="auto"/>
        <w:left w:val="none" w:sz="0" w:space="0" w:color="auto"/>
        <w:bottom w:val="none" w:sz="0" w:space="0" w:color="auto"/>
        <w:right w:val="none" w:sz="0" w:space="0" w:color="auto"/>
      </w:divBdr>
      <w:divsChild>
        <w:div w:id="1226985904">
          <w:marLeft w:val="0"/>
          <w:marRight w:val="0"/>
          <w:marTop w:val="10"/>
          <w:marBottom w:val="0"/>
          <w:divBdr>
            <w:top w:val="none" w:sz="0" w:space="0" w:color="auto"/>
            <w:left w:val="none" w:sz="0" w:space="0" w:color="auto"/>
            <w:bottom w:val="none" w:sz="0" w:space="0" w:color="auto"/>
            <w:right w:val="none" w:sz="0" w:space="0" w:color="auto"/>
          </w:divBdr>
          <w:divsChild>
            <w:div w:id="855383264">
              <w:marLeft w:val="0"/>
              <w:marRight w:val="0"/>
              <w:marTop w:val="0"/>
              <w:marBottom w:val="0"/>
              <w:divBdr>
                <w:top w:val="none" w:sz="0" w:space="0" w:color="auto"/>
                <w:left w:val="none" w:sz="0" w:space="0" w:color="auto"/>
                <w:bottom w:val="none" w:sz="0" w:space="0" w:color="auto"/>
                <w:right w:val="none" w:sz="0" w:space="0" w:color="auto"/>
              </w:divBdr>
              <w:divsChild>
                <w:div w:id="1796826949">
                  <w:marLeft w:val="0"/>
                  <w:marRight w:val="0"/>
                  <w:marTop w:val="0"/>
                  <w:marBottom w:val="0"/>
                  <w:divBdr>
                    <w:top w:val="none" w:sz="0" w:space="0" w:color="auto"/>
                    <w:left w:val="none" w:sz="0" w:space="0" w:color="auto"/>
                    <w:bottom w:val="none" w:sz="0" w:space="0" w:color="auto"/>
                    <w:right w:val="none" w:sz="0" w:space="0" w:color="auto"/>
                  </w:divBdr>
                </w:div>
                <w:div w:id="1487236344">
                  <w:marLeft w:val="0"/>
                  <w:marRight w:val="0"/>
                  <w:marTop w:val="0"/>
                  <w:marBottom w:val="0"/>
                  <w:divBdr>
                    <w:top w:val="none" w:sz="0" w:space="0" w:color="auto"/>
                    <w:left w:val="none" w:sz="0" w:space="0" w:color="auto"/>
                    <w:bottom w:val="none" w:sz="0" w:space="0" w:color="auto"/>
                    <w:right w:val="none" w:sz="0" w:space="0" w:color="auto"/>
                  </w:divBdr>
                </w:div>
                <w:div w:id="462499915">
                  <w:marLeft w:val="0"/>
                  <w:marRight w:val="0"/>
                  <w:marTop w:val="0"/>
                  <w:marBottom w:val="0"/>
                  <w:divBdr>
                    <w:top w:val="none" w:sz="0" w:space="0" w:color="auto"/>
                    <w:left w:val="none" w:sz="0" w:space="0" w:color="auto"/>
                    <w:bottom w:val="none" w:sz="0" w:space="0" w:color="auto"/>
                    <w:right w:val="none" w:sz="0" w:space="0" w:color="auto"/>
                  </w:divBdr>
                </w:div>
                <w:div w:id="865682498">
                  <w:marLeft w:val="0"/>
                  <w:marRight w:val="0"/>
                  <w:marTop w:val="0"/>
                  <w:marBottom w:val="0"/>
                  <w:divBdr>
                    <w:top w:val="none" w:sz="0" w:space="0" w:color="auto"/>
                    <w:left w:val="none" w:sz="0" w:space="0" w:color="auto"/>
                    <w:bottom w:val="none" w:sz="0" w:space="0" w:color="auto"/>
                    <w:right w:val="none" w:sz="0" w:space="0" w:color="auto"/>
                  </w:divBdr>
                </w:div>
                <w:div w:id="1125998317">
                  <w:marLeft w:val="0"/>
                  <w:marRight w:val="0"/>
                  <w:marTop w:val="0"/>
                  <w:marBottom w:val="0"/>
                  <w:divBdr>
                    <w:top w:val="none" w:sz="0" w:space="0" w:color="auto"/>
                    <w:left w:val="none" w:sz="0" w:space="0" w:color="auto"/>
                    <w:bottom w:val="none" w:sz="0" w:space="0" w:color="auto"/>
                    <w:right w:val="none" w:sz="0" w:space="0" w:color="auto"/>
                  </w:divBdr>
                </w:div>
                <w:div w:id="1111172481">
                  <w:marLeft w:val="0"/>
                  <w:marRight w:val="0"/>
                  <w:marTop w:val="0"/>
                  <w:marBottom w:val="0"/>
                  <w:divBdr>
                    <w:top w:val="none" w:sz="0" w:space="0" w:color="auto"/>
                    <w:left w:val="none" w:sz="0" w:space="0" w:color="auto"/>
                    <w:bottom w:val="none" w:sz="0" w:space="0" w:color="auto"/>
                    <w:right w:val="none" w:sz="0" w:space="0" w:color="auto"/>
                  </w:divBdr>
                </w:div>
                <w:div w:id="1620139274">
                  <w:marLeft w:val="0"/>
                  <w:marRight w:val="0"/>
                  <w:marTop w:val="0"/>
                  <w:marBottom w:val="0"/>
                  <w:divBdr>
                    <w:top w:val="none" w:sz="0" w:space="0" w:color="auto"/>
                    <w:left w:val="none" w:sz="0" w:space="0" w:color="auto"/>
                    <w:bottom w:val="none" w:sz="0" w:space="0" w:color="auto"/>
                    <w:right w:val="none" w:sz="0" w:space="0" w:color="auto"/>
                  </w:divBdr>
                </w:div>
                <w:div w:id="1564752519">
                  <w:marLeft w:val="0"/>
                  <w:marRight w:val="0"/>
                  <w:marTop w:val="0"/>
                  <w:marBottom w:val="0"/>
                  <w:divBdr>
                    <w:top w:val="none" w:sz="0" w:space="0" w:color="auto"/>
                    <w:left w:val="none" w:sz="0" w:space="0" w:color="auto"/>
                    <w:bottom w:val="none" w:sz="0" w:space="0" w:color="auto"/>
                    <w:right w:val="none" w:sz="0" w:space="0" w:color="auto"/>
                  </w:divBdr>
                </w:div>
                <w:div w:id="1648978093">
                  <w:marLeft w:val="0"/>
                  <w:marRight w:val="0"/>
                  <w:marTop w:val="0"/>
                  <w:marBottom w:val="0"/>
                  <w:divBdr>
                    <w:top w:val="none" w:sz="0" w:space="0" w:color="auto"/>
                    <w:left w:val="none" w:sz="0" w:space="0" w:color="auto"/>
                    <w:bottom w:val="none" w:sz="0" w:space="0" w:color="auto"/>
                    <w:right w:val="none" w:sz="0" w:space="0" w:color="auto"/>
                  </w:divBdr>
                </w:div>
                <w:div w:id="1355762442">
                  <w:marLeft w:val="0"/>
                  <w:marRight w:val="0"/>
                  <w:marTop w:val="0"/>
                  <w:marBottom w:val="0"/>
                  <w:divBdr>
                    <w:top w:val="none" w:sz="0" w:space="0" w:color="auto"/>
                    <w:left w:val="none" w:sz="0" w:space="0" w:color="auto"/>
                    <w:bottom w:val="none" w:sz="0" w:space="0" w:color="auto"/>
                    <w:right w:val="none" w:sz="0" w:space="0" w:color="auto"/>
                  </w:divBdr>
                </w:div>
                <w:div w:id="1424640760">
                  <w:marLeft w:val="0"/>
                  <w:marRight w:val="0"/>
                  <w:marTop w:val="0"/>
                  <w:marBottom w:val="0"/>
                  <w:divBdr>
                    <w:top w:val="none" w:sz="0" w:space="0" w:color="auto"/>
                    <w:left w:val="none" w:sz="0" w:space="0" w:color="auto"/>
                    <w:bottom w:val="none" w:sz="0" w:space="0" w:color="auto"/>
                    <w:right w:val="none" w:sz="0" w:space="0" w:color="auto"/>
                  </w:divBdr>
                </w:div>
                <w:div w:id="796610752">
                  <w:marLeft w:val="0"/>
                  <w:marRight w:val="0"/>
                  <w:marTop w:val="0"/>
                  <w:marBottom w:val="0"/>
                  <w:divBdr>
                    <w:top w:val="none" w:sz="0" w:space="0" w:color="auto"/>
                    <w:left w:val="none" w:sz="0" w:space="0" w:color="auto"/>
                    <w:bottom w:val="none" w:sz="0" w:space="0" w:color="auto"/>
                    <w:right w:val="none" w:sz="0" w:space="0" w:color="auto"/>
                  </w:divBdr>
                </w:div>
                <w:div w:id="19720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1304">
      <w:bodyDiv w:val="1"/>
      <w:marLeft w:val="0"/>
      <w:marRight w:val="0"/>
      <w:marTop w:val="0"/>
      <w:marBottom w:val="0"/>
      <w:divBdr>
        <w:top w:val="none" w:sz="0" w:space="0" w:color="auto"/>
        <w:left w:val="none" w:sz="0" w:space="0" w:color="auto"/>
        <w:bottom w:val="none" w:sz="0" w:space="0" w:color="auto"/>
        <w:right w:val="none" w:sz="0" w:space="0" w:color="auto"/>
      </w:divBdr>
    </w:div>
    <w:div w:id="1594776339">
      <w:bodyDiv w:val="1"/>
      <w:marLeft w:val="0"/>
      <w:marRight w:val="0"/>
      <w:marTop w:val="0"/>
      <w:marBottom w:val="0"/>
      <w:divBdr>
        <w:top w:val="none" w:sz="0" w:space="0" w:color="auto"/>
        <w:left w:val="none" w:sz="0" w:space="0" w:color="auto"/>
        <w:bottom w:val="none" w:sz="0" w:space="0" w:color="auto"/>
        <w:right w:val="none" w:sz="0" w:space="0" w:color="auto"/>
      </w:divBdr>
    </w:div>
    <w:div w:id="16142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15dim-iliou.att.sc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ody.gov.gr/neos-koronoios-covid-19-odigies-gia-frontida-ypoptoy-kroysmatos-sto-spit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934E0-5EB5-4D1E-8E39-013AE359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1978</Words>
  <Characters>10683</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15 Δημοτικό Ιλίου</cp:lastModifiedBy>
  <cp:revision>2</cp:revision>
  <cp:lastPrinted>2020-09-21T07:28:00Z</cp:lastPrinted>
  <dcterms:created xsi:type="dcterms:W3CDTF">2020-09-22T07:53:00Z</dcterms:created>
  <dcterms:modified xsi:type="dcterms:W3CDTF">2020-09-22T07:53:00Z</dcterms:modified>
</cp:coreProperties>
</file>